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E70ED" w14:textId="7CEB7CA8" w:rsidR="00EC64EF" w:rsidRPr="007935CD" w:rsidRDefault="00C36F6C">
      <w:pPr>
        <w:tabs>
          <w:tab w:val="left" w:pos="7712"/>
        </w:tabs>
        <w:spacing w:line="276" w:lineRule="auto"/>
        <w:rPr>
          <w:rFonts w:ascii="Lato" w:eastAsia="Lato" w:hAnsi="Lato" w:cs="Lato"/>
          <w:sz w:val="32"/>
          <w:szCs w:val="32"/>
          <w:lang w:val="fi-FI"/>
        </w:rPr>
      </w:pPr>
      <w:r w:rsidRPr="007935CD">
        <w:rPr>
          <w:rFonts w:ascii="Lato" w:eastAsia="Lato" w:hAnsi="Lato" w:cs="Lato"/>
          <w:b/>
          <w:sz w:val="32"/>
          <w:szCs w:val="32"/>
          <w:lang w:val="fi-FI"/>
        </w:rPr>
        <w:t xml:space="preserve">Hakulomakkeen mallipohja - EURA2021 </w:t>
      </w:r>
      <w:r w:rsidRPr="007935CD">
        <w:rPr>
          <w:rFonts w:ascii="Lato" w:eastAsia="Lato" w:hAnsi="Lato" w:cs="Lato"/>
          <w:sz w:val="32"/>
          <w:szCs w:val="32"/>
          <w:lang w:val="fi-FI"/>
        </w:rPr>
        <w:t>(</w:t>
      </w:r>
      <w:r w:rsidR="00ED2823">
        <w:rPr>
          <w:rFonts w:ascii="Lato" w:eastAsia="Lato" w:hAnsi="Lato" w:cs="Lato"/>
          <w:sz w:val="32"/>
          <w:szCs w:val="32"/>
          <w:lang w:val="fi-FI"/>
        </w:rPr>
        <w:t>9</w:t>
      </w:r>
      <w:r w:rsidRPr="007935CD">
        <w:rPr>
          <w:rFonts w:ascii="Lato" w:eastAsia="Lato" w:hAnsi="Lato" w:cs="Lato"/>
          <w:sz w:val="32"/>
          <w:szCs w:val="32"/>
          <w:lang w:val="fi-FI"/>
        </w:rPr>
        <w:t>.10.202</w:t>
      </w:r>
      <w:r w:rsidR="00ED2823">
        <w:rPr>
          <w:rFonts w:ascii="Lato" w:eastAsia="Lato" w:hAnsi="Lato" w:cs="Lato"/>
          <w:sz w:val="32"/>
          <w:szCs w:val="32"/>
          <w:lang w:val="fi-FI"/>
        </w:rPr>
        <w:t>4</w:t>
      </w:r>
      <w:r w:rsidRPr="007935CD">
        <w:rPr>
          <w:rFonts w:ascii="Lato" w:eastAsia="Lato" w:hAnsi="Lato" w:cs="Lato"/>
          <w:sz w:val="32"/>
          <w:szCs w:val="32"/>
          <w:lang w:val="fi-FI"/>
        </w:rPr>
        <w:t>)</w:t>
      </w:r>
    </w:p>
    <w:p w14:paraId="22E7B6FD" w14:textId="156F9C5F" w:rsidR="00ED2823" w:rsidRPr="00ED2823" w:rsidRDefault="00C36F6C">
      <w:pPr>
        <w:spacing w:line="276" w:lineRule="auto"/>
        <w:rPr>
          <w:rFonts w:ascii="Lato" w:eastAsia="Lato" w:hAnsi="Lato" w:cs="Lato"/>
          <w:lang w:val="fi-FI"/>
        </w:rPr>
      </w:pPr>
      <w:r w:rsidRPr="00ED2823">
        <w:rPr>
          <w:rFonts w:ascii="Lato" w:eastAsia="Lato" w:hAnsi="Lato" w:cs="Lato"/>
          <w:lang w:val="fi-FI"/>
        </w:rPr>
        <w:t xml:space="preserve">Yleinen ohje EAKR-rahoituksen hakijalle: </w:t>
      </w:r>
      <w:hyperlink r:id="rId6" w:history="1">
        <w:r w:rsidR="00ED2823" w:rsidRPr="00ED2823">
          <w:rPr>
            <w:rStyle w:val="Hyperlinkki"/>
            <w:rFonts w:ascii="Lato" w:eastAsia="Lato" w:hAnsi="Lato" w:cs="Lato"/>
            <w:lang w:val="fi-FI"/>
          </w:rPr>
          <w:t>https://rakennerahastot.fi/etela-suomi/materiaalipankki/uudenmaan-liitto/ohjeita-rahoituksen-hakijoille</w:t>
        </w:r>
      </w:hyperlink>
    </w:p>
    <w:p w14:paraId="000361AD" w14:textId="19FD5B6A" w:rsidR="00EC64EF" w:rsidRPr="00ED2823" w:rsidRDefault="00C36F6C">
      <w:pPr>
        <w:spacing w:line="276" w:lineRule="auto"/>
        <w:rPr>
          <w:rFonts w:ascii="Lato" w:eastAsia="Lato" w:hAnsi="Lato" w:cs="Lato"/>
          <w:lang w:val="fi-FI"/>
        </w:rPr>
      </w:pPr>
      <w:proofErr w:type="spellStart"/>
      <w:r w:rsidRPr="00ED2823">
        <w:rPr>
          <w:rFonts w:ascii="Lato" w:eastAsia="Lato" w:hAnsi="Lato" w:cs="Lato"/>
          <w:lang w:val="fi-FI"/>
        </w:rPr>
        <w:t>EURAn</w:t>
      </w:r>
      <w:proofErr w:type="spellEnd"/>
      <w:r w:rsidRPr="00ED2823">
        <w:rPr>
          <w:rFonts w:ascii="Lato" w:eastAsia="Lato" w:hAnsi="Lato" w:cs="Lato"/>
          <w:lang w:val="fi-FI"/>
        </w:rPr>
        <w:t xml:space="preserve"> käyttöohje hakijoille ja toteuttajille: </w:t>
      </w:r>
      <w:hyperlink r:id="rId7" w:history="1">
        <w:r w:rsidR="00ED2823" w:rsidRPr="00ED2823">
          <w:rPr>
            <w:rStyle w:val="Hyperlinkki"/>
            <w:rFonts w:ascii="Lato" w:hAnsi="Lato"/>
            <w:lang w:val="fi-FI"/>
          </w:rPr>
          <w:t>https://static.eura2021.fi/ohjeet/EURA_2021_-kaytto-ohje_hakijalle_ja_hanketoteuttajalle.pdf</w:t>
        </w:r>
      </w:hyperlink>
    </w:p>
    <w:p w14:paraId="1CC6ED36" w14:textId="77777777" w:rsidR="00EC64EF" w:rsidRPr="007935CD" w:rsidRDefault="00EC64EF">
      <w:pPr>
        <w:spacing w:line="276" w:lineRule="auto"/>
        <w:rPr>
          <w:rFonts w:ascii="Lato" w:eastAsia="Lato" w:hAnsi="Lato" w:cs="Lato"/>
          <w:b/>
          <w:sz w:val="24"/>
          <w:szCs w:val="24"/>
          <w:lang w:val="fi-FI"/>
        </w:rPr>
      </w:pPr>
    </w:p>
    <w:tbl>
      <w:tblPr>
        <w:tblStyle w:val="a"/>
        <w:tblW w:w="963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EC64EF" w:rsidRPr="007935CD" w14:paraId="548DB4B8" w14:textId="77777777">
        <w:tc>
          <w:tcPr>
            <w:tcW w:w="9638" w:type="dxa"/>
            <w:shd w:val="clear" w:color="auto" w:fill="auto"/>
            <w:tcMar>
              <w:top w:w="100" w:type="dxa"/>
              <w:left w:w="100" w:type="dxa"/>
              <w:bottom w:w="100" w:type="dxa"/>
              <w:right w:w="100" w:type="dxa"/>
            </w:tcMar>
          </w:tcPr>
          <w:p w14:paraId="1686EF69" w14:textId="77777777" w:rsidR="00EC64EF" w:rsidRPr="007935CD" w:rsidRDefault="00C36F6C">
            <w:pPr>
              <w:spacing w:line="276" w:lineRule="auto"/>
              <w:rPr>
                <w:rFonts w:ascii="Lato" w:eastAsia="Lato" w:hAnsi="Lato" w:cs="Lato"/>
                <w:b/>
                <w:sz w:val="24"/>
                <w:szCs w:val="24"/>
                <w:lang w:val="fi-FI"/>
              </w:rPr>
            </w:pPr>
            <w:r w:rsidRPr="007935CD">
              <w:rPr>
                <w:rFonts w:ascii="Lato" w:eastAsia="Lato" w:hAnsi="Lato" w:cs="Lato"/>
                <w:b/>
                <w:sz w:val="24"/>
                <w:szCs w:val="24"/>
                <w:lang w:val="fi-FI"/>
              </w:rPr>
              <w:t>Lue tämä ensin</w:t>
            </w:r>
          </w:p>
          <w:p w14:paraId="519B58B0" w14:textId="080158F9" w:rsidR="00EC64EF" w:rsidRPr="007935CD" w:rsidRDefault="00C36F6C">
            <w:pPr>
              <w:spacing w:line="276" w:lineRule="auto"/>
              <w:rPr>
                <w:rFonts w:ascii="Lato" w:eastAsia="Lato" w:hAnsi="Lato" w:cs="Lato"/>
                <w:lang w:val="fi-FI"/>
              </w:rPr>
            </w:pPr>
            <w:r w:rsidRPr="007935CD">
              <w:rPr>
                <w:rFonts w:ascii="Lato" w:eastAsia="Lato" w:hAnsi="Lato" w:cs="Lato"/>
                <w:lang w:val="fi-FI"/>
              </w:rPr>
              <w:t xml:space="preserve">Pohja on laadittu </w:t>
            </w:r>
            <w:proofErr w:type="spellStart"/>
            <w:r w:rsidRPr="007935CD">
              <w:rPr>
                <w:rFonts w:ascii="Lato" w:eastAsia="Lato" w:hAnsi="Lato" w:cs="Lato"/>
                <w:lang w:val="fi-FI"/>
              </w:rPr>
              <w:t>HEVin</w:t>
            </w:r>
            <w:proofErr w:type="spellEnd"/>
            <w:r w:rsidRPr="007935CD">
              <w:rPr>
                <w:rFonts w:ascii="Lato" w:eastAsia="Lato" w:hAnsi="Lato" w:cs="Lato"/>
                <w:lang w:val="fi-FI"/>
              </w:rPr>
              <w:t xml:space="preserve"> toimesta syksyn 202</w:t>
            </w:r>
            <w:r w:rsidR="00C61908">
              <w:rPr>
                <w:rFonts w:ascii="Lato" w:eastAsia="Lato" w:hAnsi="Lato" w:cs="Lato"/>
                <w:lang w:val="fi-FI"/>
              </w:rPr>
              <w:t>4</w:t>
            </w:r>
            <w:r w:rsidRPr="007935CD">
              <w:rPr>
                <w:rFonts w:ascii="Lato" w:eastAsia="Lato" w:hAnsi="Lato" w:cs="Lato"/>
                <w:lang w:val="fi-FI"/>
              </w:rPr>
              <w:t xml:space="preserve"> tietojen pohjalta, ja sen pyrkimys on vastata EURA-järjestelmän hakemuspohjaa. Hallintoviranomainen eli TEM on vastuussa </w:t>
            </w:r>
            <w:proofErr w:type="spellStart"/>
            <w:r w:rsidRPr="007935CD">
              <w:rPr>
                <w:rFonts w:ascii="Lato" w:eastAsia="Lato" w:hAnsi="Lato" w:cs="Lato"/>
                <w:lang w:val="fi-FI"/>
              </w:rPr>
              <w:t>EURAn</w:t>
            </w:r>
            <w:proofErr w:type="spellEnd"/>
            <w:r w:rsidRPr="007935CD">
              <w:rPr>
                <w:rFonts w:ascii="Lato" w:eastAsia="Lato" w:hAnsi="Lato" w:cs="Lato"/>
                <w:lang w:val="fi-FI"/>
              </w:rPr>
              <w:t xml:space="preserve"> sisällöistä.</w:t>
            </w:r>
          </w:p>
          <w:p w14:paraId="4FA62959" w14:textId="77777777" w:rsidR="00EC64EF" w:rsidRPr="007935CD" w:rsidRDefault="00C36F6C">
            <w:pPr>
              <w:spacing w:before="240" w:after="240" w:line="276" w:lineRule="auto"/>
              <w:rPr>
                <w:rFonts w:ascii="Lato" w:eastAsia="Lato" w:hAnsi="Lato" w:cs="Lato"/>
                <w:i/>
                <w:color w:val="1155CC"/>
                <w:lang w:val="fi-FI"/>
              </w:rPr>
            </w:pPr>
            <w:r w:rsidRPr="007935CD">
              <w:rPr>
                <w:rFonts w:ascii="Lato" w:eastAsia="Lato" w:hAnsi="Lato" w:cs="Lato"/>
                <w:lang w:val="fi-FI"/>
              </w:rPr>
              <w:t xml:space="preserve">Merkkimääristä; 4000 tai 10 000 merkkiä per kysymys, </w:t>
            </w:r>
            <w:r w:rsidRPr="007935CD">
              <w:rPr>
                <w:rFonts w:ascii="Lato" w:eastAsia="Lato" w:hAnsi="Lato" w:cs="Lato"/>
                <w:i/>
                <w:color w:val="1155CC"/>
                <w:lang w:val="fi-FI"/>
              </w:rPr>
              <w:t xml:space="preserve">malliin merkitty niiltä </w:t>
            </w:r>
            <w:proofErr w:type="gramStart"/>
            <w:r w:rsidRPr="007935CD">
              <w:rPr>
                <w:rFonts w:ascii="Lato" w:eastAsia="Lato" w:hAnsi="Lato" w:cs="Lato"/>
                <w:i/>
                <w:color w:val="1155CC"/>
                <w:lang w:val="fi-FI"/>
              </w:rPr>
              <w:t>osin</w:t>
            </w:r>
            <w:proofErr w:type="gramEnd"/>
            <w:r w:rsidRPr="007935CD">
              <w:rPr>
                <w:rFonts w:ascii="Lato" w:eastAsia="Lato" w:hAnsi="Lato" w:cs="Lato"/>
                <w:i/>
                <w:color w:val="1155CC"/>
                <w:lang w:val="fi-FI"/>
              </w:rPr>
              <w:t xml:space="preserve"> kun ollut tiedossa</w:t>
            </w:r>
          </w:p>
          <w:p w14:paraId="348D0F8D" w14:textId="77777777" w:rsidR="00EC64EF" w:rsidRPr="007935CD" w:rsidRDefault="00C36F6C">
            <w:pPr>
              <w:spacing w:before="240" w:after="240" w:line="276" w:lineRule="auto"/>
              <w:rPr>
                <w:rFonts w:ascii="Lato" w:eastAsia="Lato" w:hAnsi="Lato" w:cs="Lato"/>
                <w:lang w:val="fi-FI"/>
              </w:rPr>
            </w:pPr>
            <w:r w:rsidRPr="007935CD">
              <w:rPr>
                <w:rFonts w:ascii="Lato" w:eastAsia="Lato" w:hAnsi="Lato" w:cs="Lato"/>
                <w:lang w:val="fi-FI"/>
              </w:rPr>
              <w:t xml:space="preserve">Päätoteuttajan hakemuspohjasta kopioituu useampi kohta, ja osatoteuttaja kirjaa tiedot mm. kohtiin: </w:t>
            </w:r>
          </w:p>
          <w:p w14:paraId="229A745C" w14:textId="77777777" w:rsidR="00EC64EF" w:rsidRDefault="00C36F6C">
            <w:pPr>
              <w:numPr>
                <w:ilvl w:val="0"/>
                <w:numId w:val="8"/>
              </w:numPr>
              <w:spacing w:before="240" w:after="0" w:line="276" w:lineRule="auto"/>
              <w:rPr>
                <w:rFonts w:ascii="Lato" w:eastAsia="Lato" w:hAnsi="Lato" w:cs="Lato"/>
              </w:rPr>
            </w:pPr>
            <w:proofErr w:type="spellStart"/>
            <w:r>
              <w:rPr>
                <w:rFonts w:ascii="Lato" w:eastAsia="Lato" w:hAnsi="Lato" w:cs="Lato"/>
              </w:rPr>
              <w:t>Täydentävät</w:t>
            </w:r>
            <w:proofErr w:type="spellEnd"/>
            <w:r>
              <w:rPr>
                <w:rFonts w:ascii="Lato" w:eastAsia="Lato" w:hAnsi="Lato" w:cs="Lato"/>
              </w:rPr>
              <w:t xml:space="preserve"> </w:t>
            </w:r>
            <w:proofErr w:type="spellStart"/>
            <w:r>
              <w:rPr>
                <w:rFonts w:ascii="Lato" w:eastAsia="Lato" w:hAnsi="Lato" w:cs="Lato"/>
              </w:rPr>
              <w:t>tiedot</w:t>
            </w:r>
            <w:proofErr w:type="spellEnd"/>
          </w:p>
          <w:p w14:paraId="1A6EA2A0" w14:textId="77777777" w:rsidR="00EC64EF" w:rsidRDefault="00C36F6C">
            <w:pPr>
              <w:numPr>
                <w:ilvl w:val="1"/>
                <w:numId w:val="8"/>
              </w:numPr>
              <w:spacing w:after="0" w:line="276" w:lineRule="auto"/>
              <w:rPr>
                <w:rFonts w:ascii="Lato" w:eastAsia="Lato" w:hAnsi="Lato" w:cs="Lato"/>
              </w:rPr>
            </w:pPr>
            <w:proofErr w:type="spellStart"/>
            <w:r>
              <w:rPr>
                <w:rFonts w:ascii="Lato" w:eastAsia="Lato" w:hAnsi="Lato" w:cs="Lato"/>
              </w:rPr>
              <w:t>Yhteydet</w:t>
            </w:r>
            <w:proofErr w:type="spellEnd"/>
            <w:r>
              <w:rPr>
                <w:rFonts w:ascii="Lato" w:eastAsia="Lato" w:hAnsi="Lato" w:cs="Lato"/>
              </w:rPr>
              <w:t xml:space="preserve"> </w:t>
            </w:r>
            <w:proofErr w:type="spellStart"/>
            <w:r>
              <w:rPr>
                <w:rFonts w:ascii="Lato" w:eastAsia="Lato" w:hAnsi="Lato" w:cs="Lato"/>
              </w:rPr>
              <w:t>muihin</w:t>
            </w:r>
            <w:proofErr w:type="spellEnd"/>
            <w:r>
              <w:rPr>
                <w:rFonts w:ascii="Lato" w:eastAsia="Lato" w:hAnsi="Lato" w:cs="Lato"/>
              </w:rPr>
              <w:t xml:space="preserve"> </w:t>
            </w:r>
            <w:proofErr w:type="spellStart"/>
            <w:r>
              <w:rPr>
                <w:rFonts w:ascii="Lato" w:eastAsia="Lato" w:hAnsi="Lato" w:cs="Lato"/>
              </w:rPr>
              <w:t>hankkeisiin</w:t>
            </w:r>
            <w:proofErr w:type="spellEnd"/>
          </w:p>
          <w:p w14:paraId="21618641" w14:textId="77777777" w:rsidR="00EC64EF" w:rsidRDefault="00C36F6C">
            <w:pPr>
              <w:numPr>
                <w:ilvl w:val="1"/>
                <w:numId w:val="8"/>
              </w:numPr>
              <w:spacing w:after="0" w:line="276" w:lineRule="auto"/>
              <w:rPr>
                <w:rFonts w:ascii="Lato" w:eastAsia="Lato" w:hAnsi="Lato" w:cs="Lato"/>
              </w:rPr>
            </w:pPr>
            <w:proofErr w:type="spellStart"/>
            <w:r>
              <w:rPr>
                <w:rFonts w:ascii="Lato" w:eastAsia="Lato" w:hAnsi="Lato" w:cs="Lato"/>
              </w:rPr>
              <w:t>Hakijan</w:t>
            </w:r>
            <w:proofErr w:type="spellEnd"/>
            <w:r>
              <w:rPr>
                <w:rFonts w:ascii="Lato" w:eastAsia="Lato" w:hAnsi="Lato" w:cs="Lato"/>
              </w:rPr>
              <w:t xml:space="preserve"> </w:t>
            </w:r>
            <w:proofErr w:type="spellStart"/>
            <w:r>
              <w:rPr>
                <w:rFonts w:ascii="Lato" w:eastAsia="Lato" w:hAnsi="Lato" w:cs="Lato"/>
              </w:rPr>
              <w:t>osaaminen</w:t>
            </w:r>
            <w:proofErr w:type="spellEnd"/>
          </w:p>
          <w:p w14:paraId="356832F2" w14:textId="77777777" w:rsidR="00EC64EF" w:rsidRDefault="00C36F6C">
            <w:pPr>
              <w:numPr>
                <w:ilvl w:val="1"/>
                <w:numId w:val="8"/>
              </w:numPr>
              <w:spacing w:after="0" w:line="276" w:lineRule="auto"/>
              <w:rPr>
                <w:rFonts w:ascii="Lato" w:eastAsia="Lato" w:hAnsi="Lato" w:cs="Lato"/>
              </w:rPr>
            </w:pPr>
            <w:proofErr w:type="spellStart"/>
            <w:r>
              <w:rPr>
                <w:rFonts w:ascii="Lato" w:eastAsia="Lato" w:hAnsi="Lato" w:cs="Lato"/>
              </w:rPr>
              <w:t>Horisontaalisten</w:t>
            </w:r>
            <w:proofErr w:type="spellEnd"/>
            <w:r>
              <w:rPr>
                <w:rFonts w:ascii="Lato" w:eastAsia="Lato" w:hAnsi="Lato" w:cs="Lato"/>
              </w:rPr>
              <w:t xml:space="preserve"> </w:t>
            </w:r>
            <w:proofErr w:type="spellStart"/>
            <w:r>
              <w:rPr>
                <w:rFonts w:ascii="Lato" w:eastAsia="Lato" w:hAnsi="Lato" w:cs="Lato"/>
              </w:rPr>
              <w:t>periaatteiden</w:t>
            </w:r>
            <w:proofErr w:type="spellEnd"/>
            <w:r>
              <w:rPr>
                <w:rFonts w:ascii="Lato" w:eastAsia="Lato" w:hAnsi="Lato" w:cs="Lato"/>
              </w:rPr>
              <w:t xml:space="preserve"> </w:t>
            </w:r>
            <w:proofErr w:type="spellStart"/>
            <w:r>
              <w:rPr>
                <w:rFonts w:ascii="Lato" w:eastAsia="Lato" w:hAnsi="Lato" w:cs="Lato"/>
              </w:rPr>
              <w:t>toteutuminen</w:t>
            </w:r>
            <w:proofErr w:type="spellEnd"/>
          </w:p>
          <w:p w14:paraId="797744C1" w14:textId="77777777" w:rsidR="00EC64EF" w:rsidRDefault="00C36F6C">
            <w:pPr>
              <w:numPr>
                <w:ilvl w:val="0"/>
                <w:numId w:val="8"/>
              </w:numPr>
              <w:spacing w:after="0" w:line="276" w:lineRule="auto"/>
              <w:rPr>
                <w:rFonts w:ascii="Lato" w:eastAsia="Lato" w:hAnsi="Lato" w:cs="Lato"/>
              </w:rPr>
            </w:pPr>
            <w:proofErr w:type="spellStart"/>
            <w:r>
              <w:rPr>
                <w:rFonts w:ascii="Lato" w:eastAsia="Lato" w:hAnsi="Lato" w:cs="Lato"/>
              </w:rPr>
              <w:t>Määrälliset</w:t>
            </w:r>
            <w:proofErr w:type="spellEnd"/>
            <w:r>
              <w:rPr>
                <w:rFonts w:ascii="Lato" w:eastAsia="Lato" w:hAnsi="Lato" w:cs="Lato"/>
              </w:rPr>
              <w:t xml:space="preserve"> </w:t>
            </w:r>
            <w:proofErr w:type="spellStart"/>
            <w:r>
              <w:rPr>
                <w:rFonts w:ascii="Lato" w:eastAsia="Lato" w:hAnsi="Lato" w:cs="Lato"/>
              </w:rPr>
              <w:t>tavoitteet</w:t>
            </w:r>
            <w:proofErr w:type="spellEnd"/>
            <w:r>
              <w:rPr>
                <w:rFonts w:ascii="Lato" w:eastAsia="Lato" w:hAnsi="Lato" w:cs="Lato"/>
              </w:rPr>
              <w:t xml:space="preserve"> (</w:t>
            </w:r>
            <w:proofErr w:type="spellStart"/>
            <w:r>
              <w:rPr>
                <w:rFonts w:ascii="Lato" w:eastAsia="Lato" w:hAnsi="Lato" w:cs="Lato"/>
              </w:rPr>
              <w:t>indikaattorit</w:t>
            </w:r>
            <w:proofErr w:type="spellEnd"/>
            <w:r>
              <w:rPr>
                <w:rFonts w:ascii="Lato" w:eastAsia="Lato" w:hAnsi="Lato" w:cs="Lato"/>
              </w:rPr>
              <w:t>)</w:t>
            </w:r>
          </w:p>
          <w:p w14:paraId="6F958DF5" w14:textId="77777777" w:rsidR="00EC64EF" w:rsidRDefault="00C36F6C">
            <w:pPr>
              <w:numPr>
                <w:ilvl w:val="0"/>
                <w:numId w:val="8"/>
              </w:numPr>
              <w:spacing w:after="0" w:line="276" w:lineRule="auto"/>
              <w:rPr>
                <w:rFonts w:ascii="Lato" w:eastAsia="Lato" w:hAnsi="Lato" w:cs="Lato"/>
              </w:rPr>
            </w:pPr>
            <w:proofErr w:type="spellStart"/>
            <w:r>
              <w:rPr>
                <w:rFonts w:ascii="Lato" w:eastAsia="Lato" w:hAnsi="Lato" w:cs="Lato"/>
              </w:rPr>
              <w:t>Budjetti</w:t>
            </w:r>
            <w:proofErr w:type="spellEnd"/>
          </w:p>
          <w:p w14:paraId="5773D4EE" w14:textId="77777777" w:rsidR="00EC64EF" w:rsidRDefault="00C36F6C">
            <w:pPr>
              <w:numPr>
                <w:ilvl w:val="0"/>
                <w:numId w:val="8"/>
              </w:numPr>
              <w:spacing w:after="240" w:line="276" w:lineRule="auto"/>
              <w:rPr>
                <w:rFonts w:ascii="Lato" w:eastAsia="Lato" w:hAnsi="Lato" w:cs="Lato"/>
              </w:rPr>
            </w:pPr>
            <w:proofErr w:type="spellStart"/>
            <w:r>
              <w:rPr>
                <w:rFonts w:ascii="Lato" w:eastAsia="Lato" w:hAnsi="Lato" w:cs="Lato"/>
              </w:rPr>
              <w:t>Rahoitus</w:t>
            </w:r>
            <w:proofErr w:type="spellEnd"/>
          </w:p>
          <w:p w14:paraId="11BCA214" w14:textId="36BF0813" w:rsidR="00EC64EF" w:rsidRPr="007935CD" w:rsidRDefault="00C36F6C">
            <w:pPr>
              <w:spacing w:before="240" w:after="240" w:line="276" w:lineRule="auto"/>
              <w:rPr>
                <w:rFonts w:ascii="Lato" w:eastAsia="Lato" w:hAnsi="Lato" w:cs="Lato"/>
                <w:i/>
                <w:color w:val="1155CC"/>
                <w:lang w:val="fi-FI"/>
              </w:rPr>
            </w:pPr>
            <w:r w:rsidRPr="007935CD">
              <w:rPr>
                <w:rFonts w:ascii="Lato" w:eastAsia="Lato" w:hAnsi="Lato" w:cs="Lato"/>
                <w:i/>
                <w:color w:val="1155CC"/>
                <w:lang w:val="fi-FI"/>
              </w:rPr>
              <w:t>Malliin on kysymysten kohdalle merkitty</w:t>
            </w:r>
            <w:r w:rsidR="00C61908">
              <w:rPr>
                <w:rFonts w:ascii="Lato" w:eastAsia="Lato" w:hAnsi="Lato" w:cs="Lato"/>
                <w:i/>
                <w:color w:val="1155CC"/>
                <w:lang w:val="fi-FI"/>
              </w:rPr>
              <w:t>,</w:t>
            </w:r>
            <w:r w:rsidRPr="007935CD">
              <w:rPr>
                <w:rFonts w:ascii="Lato" w:eastAsia="Lato" w:hAnsi="Lato" w:cs="Lato"/>
                <w:i/>
                <w:color w:val="1155CC"/>
                <w:lang w:val="fi-FI"/>
              </w:rPr>
              <w:t xml:space="preserve"> jos kysymys on yhteinen tai kaikille oma</w:t>
            </w:r>
          </w:p>
          <w:p w14:paraId="0CA29729" w14:textId="3BCD3638" w:rsidR="00EC64EF" w:rsidRPr="007935CD" w:rsidRDefault="00C36F6C">
            <w:pPr>
              <w:spacing w:before="240" w:after="240" w:line="276" w:lineRule="auto"/>
              <w:rPr>
                <w:rFonts w:ascii="Lato" w:eastAsia="Lato" w:hAnsi="Lato" w:cs="Lato"/>
                <w:b/>
                <w:sz w:val="24"/>
                <w:szCs w:val="24"/>
                <w:lang w:val="fi-FI"/>
              </w:rPr>
            </w:pPr>
            <w:r w:rsidRPr="007935CD">
              <w:rPr>
                <w:rFonts w:ascii="Lato" w:eastAsia="Lato" w:hAnsi="Lato" w:cs="Lato"/>
                <w:lang w:val="fi-FI"/>
              </w:rPr>
              <w:t xml:space="preserve">Päätoteuttajan kirjoittamissa yhteisissä osioissa kuvaillaan valtaosa hankkeen tekemisestä – kannattaa kiinnittää huomiota siihen, että nämä osuudet kattavat </w:t>
            </w:r>
            <w:r w:rsidR="00C61908">
              <w:rPr>
                <w:rFonts w:ascii="Lato" w:eastAsia="Lato" w:hAnsi="Lato" w:cs="Lato"/>
                <w:lang w:val="fi-FI"/>
              </w:rPr>
              <w:t xml:space="preserve">edes pääpiirteissään </w:t>
            </w:r>
            <w:r w:rsidRPr="007935CD">
              <w:rPr>
                <w:rFonts w:ascii="Lato" w:eastAsia="Lato" w:hAnsi="Lato" w:cs="Lato"/>
                <w:lang w:val="fi-FI"/>
              </w:rPr>
              <w:t>myös muiden osatoteuttajien tekemiset.</w:t>
            </w:r>
          </w:p>
        </w:tc>
      </w:tr>
    </w:tbl>
    <w:p w14:paraId="5B5AD2DB" w14:textId="77777777" w:rsidR="00EC64EF" w:rsidRPr="007935CD" w:rsidRDefault="00EC64EF">
      <w:pPr>
        <w:spacing w:line="276" w:lineRule="auto"/>
        <w:rPr>
          <w:rFonts w:ascii="Lato" w:eastAsia="Lato" w:hAnsi="Lato" w:cs="Lato"/>
          <w:b/>
          <w:u w:val="single"/>
          <w:lang w:val="fi-FI"/>
        </w:rPr>
      </w:pPr>
    </w:p>
    <w:p w14:paraId="4657F77F" w14:textId="77777777" w:rsidR="00EC64EF" w:rsidRPr="007935CD" w:rsidRDefault="00C36F6C">
      <w:pPr>
        <w:spacing w:line="276" w:lineRule="auto"/>
        <w:rPr>
          <w:rFonts w:ascii="Lato" w:eastAsia="Lato" w:hAnsi="Lato" w:cs="Lato"/>
          <w:b/>
          <w:lang w:val="fi-FI"/>
        </w:rPr>
      </w:pPr>
      <w:r w:rsidRPr="007935CD">
        <w:rPr>
          <w:rFonts w:ascii="Lato" w:eastAsia="Lato" w:hAnsi="Lato" w:cs="Lato"/>
          <w:b/>
          <w:lang w:val="fi-FI"/>
        </w:rPr>
        <w:t>Perustiedot</w:t>
      </w:r>
    </w:p>
    <w:p w14:paraId="37BE981B" w14:textId="77777777" w:rsidR="00EC64EF" w:rsidRPr="007935CD" w:rsidRDefault="00C36F6C">
      <w:pPr>
        <w:spacing w:before="240" w:after="240" w:line="276" w:lineRule="auto"/>
        <w:rPr>
          <w:rFonts w:ascii="Lato" w:eastAsia="Lato" w:hAnsi="Lato" w:cs="Lato"/>
          <w:lang w:val="fi-FI"/>
        </w:rPr>
      </w:pPr>
      <w:r w:rsidRPr="007935CD">
        <w:rPr>
          <w:rFonts w:ascii="Lato" w:eastAsia="Lato" w:hAnsi="Lato" w:cs="Lato"/>
          <w:lang w:val="fi-FI"/>
        </w:rPr>
        <w:t>Hankehaun nimi – Kestävän kaupunkikehittämisen haku</w:t>
      </w:r>
    </w:p>
    <w:p w14:paraId="25DE1CE6" w14:textId="77777777" w:rsidR="00EC64EF" w:rsidRDefault="00C36F6C" w:rsidP="00C36F6C">
      <w:pPr>
        <w:numPr>
          <w:ilvl w:val="0"/>
          <w:numId w:val="2"/>
        </w:numPr>
        <w:pBdr>
          <w:top w:val="nil"/>
          <w:left w:val="nil"/>
          <w:bottom w:val="nil"/>
          <w:right w:val="nil"/>
          <w:between w:val="nil"/>
        </w:pBdr>
        <w:spacing w:before="240" w:after="0" w:line="276" w:lineRule="auto"/>
        <w:ind w:left="360"/>
        <w:rPr>
          <w:rFonts w:ascii="Lato" w:eastAsia="Lato" w:hAnsi="Lato" w:cs="Lato"/>
          <w:color w:val="000000"/>
        </w:rPr>
      </w:pPr>
      <w:proofErr w:type="spellStart"/>
      <w:r>
        <w:rPr>
          <w:rFonts w:ascii="Lato" w:eastAsia="Lato" w:hAnsi="Lato" w:cs="Lato"/>
          <w:color w:val="000000"/>
        </w:rPr>
        <w:t>Rahoittava</w:t>
      </w:r>
      <w:proofErr w:type="spellEnd"/>
      <w:r>
        <w:rPr>
          <w:rFonts w:ascii="Lato" w:eastAsia="Lato" w:hAnsi="Lato" w:cs="Lato"/>
          <w:color w:val="000000"/>
        </w:rPr>
        <w:t xml:space="preserve"> </w:t>
      </w:r>
      <w:proofErr w:type="spellStart"/>
      <w:r>
        <w:rPr>
          <w:rFonts w:ascii="Lato" w:eastAsia="Lato" w:hAnsi="Lato" w:cs="Lato"/>
          <w:color w:val="000000"/>
        </w:rPr>
        <w:t>viranomainen</w:t>
      </w:r>
      <w:proofErr w:type="spellEnd"/>
      <w:r>
        <w:rPr>
          <w:rFonts w:ascii="Lato" w:eastAsia="Lato" w:hAnsi="Lato" w:cs="Lato"/>
          <w:color w:val="000000"/>
        </w:rPr>
        <w:t xml:space="preserve"> – Uudenmaan liitto</w:t>
      </w:r>
    </w:p>
    <w:p w14:paraId="55077C45" w14:textId="77777777" w:rsidR="00EC64EF" w:rsidRDefault="00C36F6C" w:rsidP="00C36F6C">
      <w:pPr>
        <w:numPr>
          <w:ilvl w:val="0"/>
          <w:numId w:val="2"/>
        </w:numPr>
        <w:pBdr>
          <w:top w:val="nil"/>
          <w:left w:val="nil"/>
          <w:bottom w:val="nil"/>
          <w:right w:val="nil"/>
          <w:between w:val="nil"/>
        </w:pBdr>
        <w:spacing w:after="0" w:line="276" w:lineRule="auto"/>
        <w:ind w:left="360"/>
        <w:rPr>
          <w:rFonts w:ascii="Lato" w:eastAsia="Lato" w:hAnsi="Lato" w:cs="Lato"/>
          <w:color w:val="000000"/>
        </w:rPr>
      </w:pPr>
      <w:proofErr w:type="spellStart"/>
      <w:r>
        <w:rPr>
          <w:rFonts w:ascii="Lato" w:eastAsia="Lato" w:hAnsi="Lato" w:cs="Lato"/>
          <w:color w:val="000000"/>
        </w:rPr>
        <w:t>Käsittelevä</w:t>
      </w:r>
      <w:proofErr w:type="spellEnd"/>
      <w:r>
        <w:rPr>
          <w:rFonts w:ascii="Lato" w:eastAsia="Lato" w:hAnsi="Lato" w:cs="Lato"/>
          <w:color w:val="000000"/>
        </w:rPr>
        <w:t xml:space="preserve"> </w:t>
      </w:r>
      <w:proofErr w:type="spellStart"/>
      <w:r>
        <w:rPr>
          <w:rFonts w:ascii="Lato" w:eastAsia="Lato" w:hAnsi="Lato" w:cs="Lato"/>
          <w:color w:val="000000"/>
        </w:rPr>
        <w:t>viranomainen</w:t>
      </w:r>
      <w:proofErr w:type="spellEnd"/>
      <w:r>
        <w:rPr>
          <w:rFonts w:ascii="Lato" w:eastAsia="Lato" w:hAnsi="Lato" w:cs="Lato"/>
          <w:color w:val="000000"/>
        </w:rPr>
        <w:t xml:space="preserve"> – Uudenmaan liitto</w:t>
      </w:r>
    </w:p>
    <w:p w14:paraId="1B373F4E" w14:textId="77777777" w:rsidR="00EC64EF" w:rsidRDefault="00C36F6C" w:rsidP="00C36F6C">
      <w:pPr>
        <w:numPr>
          <w:ilvl w:val="0"/>
          <w:numId w:val="2"/>
        </w:numPr>
        <w:pBdr>
          <w:top w:val="nil"/>
          <w:left w:val="nil"/>
          <w:bottom w:val="nil"/>
          <w:right w:val="nil"/>
          <w:between w:val="nil"/>
        </w:pBdr>
        <w:spacing w:after="0" w:line="276" w:lineRule="auto"/>
        <w:ind w:left="360"/>
        <w:rPr>
          <w:rFonts w:ascii="Lato" w:eastAsia="Lato" w:hAnsi="Lato" w:cs="Lato"/>
          <w:color w:val="000000"/>
        </w:rPr>
      </w:pPr>
      <w:proofErr w:type="spellStart"/>
      <w:r>
        <w:rPr>
          <w:rFonts w:ascii="Lato" w:eastAsia="Lato" w:hAnsi="Lato" w:cs="Lato"/>
          <w:color w:val="000000"/>
        </w:rPr>
        <w:t>Organisaatiotyyppi</w:t>
      </w:r>
      <w:proofErr w:type="spellEnd"/>
    </w:p>
    <w:p w14:paraId="31845DD1" w14:textId="77777777" w:rsidR="00EC64EF" w:rsidRDefault="00C36F6C" w:rsidP="00C36F6C">
      <w:pPr>
        <w:numPr>
          <w:ilvl w:val="0"/>
          <w:numId w:val="2"/>
        </w:numPr>
        <w:pBdr>
          <w:top w:val="nil"/>
          <w:left w:val="nil"/>
          <w:bottom w:val="nil"/>
          <w:right w:val="nil"/>
          <w:between w:val="nil"/>
        </w:pBdr>
        <w:spacing w:after="0" w:line="276" w:lineRule="auto"/>
        <w:ind w:left="360"/>
        <w:rPr>
          <w:rFonts w:ascii="Lato" w:eastAsia="Lato" w:hAnsi="Lato" w:cs="Lato"/>
          <w:color w:val="000000"/>
        </w:rPr>
      </w:pPr>
      <w:proofErr w:type="spellStart"/>
      <w:r>
        <w:rPr>
          <w:rFonts w:ascii="Lato" w:eastAsia="Lato" w:hAnsi="Lato" w:cs="Lato"/>
          <w:color w:val="000000"/>
        </w:rPr>
        <w:t>Hankkeen</w:t>
      </w:r>
      <w:proofErr w:type="spellEnd"/>
      <w:r>
        <w:rPr>
          <w:rFonts w:ascii="Lato" w:eastAsia="Lato" w:hAnsi="Lato" w:cs="Lato"/>
          <w:color w:val="000000"/>
        </w:rPr>
        <w:t xml:space="preserve"> </w:t>
      </w:r>
      <w:proofErr w:type="spellStart"/>
      <w:r>
        <w:rPr>
          <w:rFonts w:ascii="Lato" w:eastAsia="Lato" w:hAnsi="Lato" w:cs="Lato"/>
          <w:color w:val="000000"/>
        </w:rPr>
        <w:t>julkinen</w:t>
      </w:r>
      <w:proofErr w:type="spellEnd"/>
      <w:r>
        <w:rPr>
          <w:rFonts w:ascii="Lato" w:eastAsia="Lato" w:hAnsi="Lato" w:cs="Lato"/>
          <w:color w:val="000000"/>
        </w:rPr>
        <w:t xml:space="preserve"> </w:t>
      </w:r>
      <w:proofErr w:type="spellStart"/>
      <w:r>
        <w:rPr>
          <w:rFonts w:ascii="Lato" w:eastAsia="Lato" w:hAnsi="Lato" w:cs="Lato"/>
          <w:color w:val="000000"/>
        </w:rPr>
        <w:t>nimi</w:t>
      </w:r>
      <w:proofErr w:type="spellEnd"/>
    </w:p>
    <w:p w14:paraId="3E0FE388" w14:textId="77777777" w:rsidR="00EC64EF" w:rsidRDefault="00C36F6C" w:rsidP="00C36F6C">
      <w:pPr>
        <w:numPr>
          <w:ilvl w:val="0"/>
          <w:numId w:val="2"/>
        </w:numPr>
        <w:pBdr>
          <w:top w:val="nil"/>
          <w:left w:val="nil"/>
          <w:bottom w:val="nil"/>
          <w:right w:val="nil"/>
          <w:between w:val="nil"/>
        </w:pBdr>
        <w:spacing w:after="0" w:line="276" w:lineRule="auto"/>
        <w:ind w:left="360"/>
        <w:rPr>
          <w:rFonts w:ascii="Lato" w:eastAsia="Lato" w:hAnsi="Lato" w:cs="Lato"/>
          <w:color w:val="000000"/>
        </w:rPr>
      </w:pPr>
      <w:proofErr w:type="spellStart"/>
      <w:r>
        <w:rPr>
          <w:rFonts w:ascii="Lato" w:eastAsia="Lato" w:hAnsi="Lato" w:cs="Lato"/>
          <w:color w:val="000000"/>
        </w:rPr>
        <w:t>Alkamis</w:t>
      </w:r>
      <w:proofErr w:type="spellEnd"/>
      <w:r>
        <w:rPr>
          <w:rFonts w:ascii="Lato" w:eastAsia="Lato" w:hAnsi="Lato" w:cs="Lato"/>
          <w:color w:val="000000"/>
        </w:rPr>
        <w:t xml:space="preserve">- ja </w:t>
      </w:r>
      <w:proofErr w:type="spellStart"/>
      <w:r>
        <w:rPr>
          <w:rFonts w:ascii="Lato" w:eastAsia="Lato" w:hAnsi="Lato" w:cs="Lato"/>
          <w:color w:val="000000"/>
        </w:rPr>
        <w:t>päättymispvm</w:t>
      </w:r>
      <w:proofErr w:type="spellEnd"/>
    </w:p>
    <w:p w14:paraId="0298B2A0" w14:textId="77777777" w:rsidR="00EC64EF" w:rsidRDefault="00C36F6C" w:rsidP="00C36F6C">
      <w:pPr>
        <w:numPr>
          <w:ilvl w:val="0"/>
          <w:numId w:val="2"/>
        </w:numPr>
        <w:pBdr>
          <w:top w:val="nil"/>
          <w:left w:val="nil"/>
          <w:bottom w:val="nil"/>
          <w:right w:val="nil"/>
          <w:between w:val="nil"/>
        </w:pBdr>
        <w:spacing w:after="0" w:line="276" w:lineRule="auto"/>
        <w:ind w:left="360"/>
        <w:rPr>
          <w:rFonts w:ascii="Lato" w:eastAsia="Lato" w:hAnsi="Lato" w:cs="Lato"/>
          <w:color w:val="000000"/>
        </w:rPr>
      </w:pPr>
      <w:proofErr w:type="spellStart"/>
      <w:r>
        <w:rPr>
          <w:rFonts w:ascii="Lato" w:eastAsia="Lato" w:hAnsi="Lato" w:cs="Lato"/>
          <w:color w:val="000000"/>
        </w:rPr>
        <w:t>Toimintalinja</w:t>
      </w:r>
      <w:proofErr w:type="spellEnd"/>
      <w:r>
        <w:rPr>
          <w:rFonts w:ascii="Lato" w:eastAsia="Lato" w:hAnsi="Lato" w:cs="Lato"/>
          <w:color w:val="548235"/>
        </w:rPr>
        <w:t xml:space="preserve"> </w:t>
      </w:r>
    </w:p>
    <w:p w14:paraId="37094BEA" w14:textId="77777777" w:rsidR="00EC64EF" w:rsidRDefault="00C36F6C" w:rsidP="00C36F6C">
      <w:pPr>
        <w:numPr>
          <w:ilvl w:val="0"/>
          <w:numId w:val="2"/>
        </w:numPr>
        <w:pBdr>
          <w:top w:val="nil"/>
          <w:left w:val="nil"/>
          <w:bottom w:val="nil"/>
          <w:right w:val="nil"/>
          <w:between w:val="nil"/>
        </w:pBdr>
        <w:spacing w:after="0" w:line="276" w:lineRule="auto"/>
        <w:ind w:left="360"/>
        <w:rPr>
          <w:rFonts w:ascii="Lato" w:eastAsia="Lato" w:hAnsi="Lato" w:cs="Lato"/>
          <w:color w:val="000000"/>
        </w:rPr>
      </w:pPr>
      <w:proofErr w:type="spellStart"/>
      <w:r>
        <w:rPr>
          <w:rFonts w:ascii="Lato" w:eastAsia="Lato" w:hAnsi="Lato" w:cs="Lato"/>
          <w:color w:val="000000"/>
        </w:rPr>
        <w:t>Erityistavoite</w:t>
      </w:r>
      <w:proofErr w:type="spellEnd"/>
    </w:p>
    <w:p w14:paraId="7AB214CB" w14:textId="77777777" w:rsidR="00EC64EF" w:rsidRDefault="00C36F6C" w:rsidP="00C36F6C">
      <w:pPr>
        <w:numPr>
          <w:ilvl w:val="0"/>
          <w:numId w:val="2"/>
        </w:numPr>
        <w:pBdr>
          <w:top w:val="nil"/>
          <w:left w:val="nil"/>
          <w:bottom w:val="nil"/>
          <w:right w:val="nil"/>
          <w:between w:val="nil"/>
        </w:pBdr>
        <w:spacing w:after="0" w:line="276" w:lineRule="auto"/>
        <w:ind w:left="360"/>
        <w:rPr>
          <w:rFonts w:ascii="Lato" w:eastAsia="Lato" w:hAnsi="Lato" w:cs="Lato"/>
          <w:color w:val="000000"/>
        </w:rPr>
      </w:pPr>
      <w:proofErr w:type="spellStart"/>
      <w:r>
        <w:rPr>
          <w:rFonts w:ascii="Lato" w:eastAsia="Lato" w:hAnsi="Lato" w:cs="Lato"/>
          <w:color w:val="000000"/>
        </w:rPr>
        <w:t>Kustannusmalli</w:t>
      </w:r>
      <w:proofErr w:type="spellEnd"/>
    </w:p>
    <w:p w14:paraId="1CD496DA" w14:textId="77777777" w:rsidR="00EC64EF" w:rsidRDefault="00C36F6C" w:rsidP="00C36F6C">
      <w:pPr>
        <w:numPr>
          <w:ilvl w:val="0"/>
          <w:numId w:val="2"/>
        </w:numPr>
        <w:pBdr>
          <w:top w:val="nil"/>
          <w:left w:val="nil"/>
          <w:bottom w:val="nil"/>
          <w:right w:val="nil"/>
          <w:between w:val="nil"/>
        </w:pBdr>
        <w:spacing w:after="0" w:line="276" w:lineRule="auto"/>
        <w:ind w:left="360"/>
        <w:rPr>
          <w:rFonts w:ascii="Lato" w:eastAsia="Lato" w:hAnsi="Lato" w:cs="Lato"/>
          <w:color w:val="000000"/>
        </w:rPr>
      </w:pPr>
      <w:proofErr w:type="spellStart"/>
      <w:r>
        <w:rPr>
          <w:rFonts w:ascii="Lato" w:eastAsia="Lato" w:hAnsi="Lato" w:cs="Lato"/>
          <w:color w:val="000000"/>
        </w:rPr>
        <w:t>Palkkakustannusten</w:t>
      </w:r>
      <w:proofErr w:type="spellEnd"/>
      <w:r>
        <w:rPr>
          <w:rFonts w:ascii="Lato" w:eastAsia="Lato" w:hAnsi="Lato" w:cs="Lato"/>
          <w:color w:val="000000"/>
        </w:rPr>
        <w:t xml:space="preserve"> </w:t>
      </w:r>
      <w:proofErr w:type="spellStart"/>
      <w:r>
        <w:rPr>
          <w:rFonts w:ascii="Lato" w:eastAsia="Lato" w:hAnsi="Lato" w:cs="Lato"/>
          <w:color w:val="000000"/>
        </w:rPr>
        <w:t>ilmoitustapa</w:t>
      </w:r>
      <w:proofErr w:type="spellEnd"/>
    </w:p>
    <w:p w14:paraId="22ABDA47" w14:textId="77777777" w:rsidR="00EC64EF" w:rsidRDefault="00C36F6C" w:rsidP="00C36F6C">
      <w:pPr>
        <w:numPr>
          <w:ilvl w:val="0"/>
          <w:numId w:val="2"/>
        </w:numPr>
        <w:pBdr>
          <w:top w:val="nil"/>
          <w:left w:val="nil"/>
          <w:bottom w:val="nil"/>
          <w:right w:val="nil"/>
          <w:between w:val="nil"/>
        </w:pBdr>
        <w:spacing w:after="0" w:line="276" w:lineRule="auto"/>
        <w:ind w:left="360"/>
        <w:rPr>
          <w:rFonts w:ascii="Lato" w:eastAsia="Lato" w:hAnsi="Lato" w:cs="Lato"/>
          <w:color w:val="000000"/>
        </w:rPr>
      </w:pPr>
      <w:r>
        <w:rPr>
          <w:rFonts w:ascii="Lato" w:eastAsia="Lato" w:hAnsi="Lato" w:cs="Lato"/>
          <w:color w:val="000000"/>
        </w:rPr>
        <w:lastRenderedPageBreak/>
        <w:t>(</w:t>
      </w:r>
      <w:proofErr w:type="spellStart"/>
      <w:r>
        <w:rPr>
          <w:rFonts w:ascii="Lato" w:eastAsia="Lato" w:hAnsi="Lato" w:cs="Lato"/>
          <w:color w:val="000000"/>
        </w:rPr>
        <w:t>Matkakustannusten</w:t>
      </w:r>
      <w:proofErr w:type="spellEnd"/>
      <w:r>
        <w:rPr>
          <w:rFonts w:ascii="Lato" w:eastAsia="Lato" w:hAnsi="Lato" w:cs="Lato"/>
          <w:color w:val="000000"/>
        </w:rPr>
        <w:t xml:space="preserve"> </w:t>
      </w:r>
      <w:proofErr w:type="spellStart"/>
      <w:r>
        <w:rPr>
          <w:rFonts w:ascii="Lato" w:eastAsia="Lato" w:hAnsi="Lato" w:cs="Lato"/>
          <w:color w:val="000000"/>
        </w:rPr>
        <w:t>ilmoitustapa</w:t>
      </w:r>
      <w:proofErr w:type="spellEnd"/>
      <w:r>
        <w:rPr>
          <w:rFonts w:ascii="Lato" w:eastAsia="Lato" w:hAnsi="Lato" w:cs="Lato"/>
          <w:color w:val="000000"/>
        </w:rPr>
        <w:t xml:space="preserve"> – </w:t>
      </w:r>
      <w:proofErr w:type="spellStart"/>
      <w:r>
        <w:rPr>
          <w:rFonts w:ascii="Lato" w:eastAsia="Lato" w:hAnsi="Lato" w:cs="Lato"/>
          <w:color w:val="000000"/>
        </w:rPr>
        <w:t>kustannusmalli</w:t>
      </w:r>
      <w:proofErr w:type="spellEnd"/>
      <w:r>
        <w:rPr>
          <w:rFonts w:ascii="Lato" w:eastAsia="Lato" w:hAnsi="Lato" w:cs="Lato"/>
          <w:color w:val="000000"/>
        </w:rPr>
        <w:t xml:space="preserve"> 7%)</w:t>
      </w:r>
    </w:p>
    <w:p w14:paraId="35E1884C" w14:textId="77777777" w:rsidR="00EC64EF" w:rsidRDefault="00EC64EF" w:rsidP="00C36F6C">
      <w:pPr>
        <w:pBdr>
          <w:top w:val="nil"/>
          <w:left w:val="nil"/>
          <w:bottom w:val="nil"/>
          <w:right w:val="nil"/>
          <w:between w:val="nil"/>
        </w:pBdr>
        <w:spacing w:after="0" w:line="276" w:lineRule="auto"/>
        <w:rPr>
          <w:rFonts w:ascii="Lato" w:eastAsia="Lato" w:hAnsi="Lato" w:cs="Lato"/>
          <w:color w:val="000000"/>
        </w:rPr>
      </w:pPr>
    </w:p>
    <w:p w14:paraId="28368F6C" w14:textId="77777777" w:rsidR="00EC64EF" w:rsidRDefault="00C36F6C" w:rsidP="00C36F6C">
      <w:pPr>
        <w:numPr>
          <w:ilvl w:val="0"/>
          <w:numId w:val="2"/>
        </w:numPr>
        <w:pBdr>
          <w:top w:val="nil"/>
          <w:left w:val="nil"/>
          <w:bottom w:val="nil"/>
          <w:right w:val="nil"/>
          <w:between w:val="nil"/>
        </w:pBdr>
        <w:spacing w:after="0" w:line="276" w:lineRule="auto"/>
        <w:ind w:left="360"/>
        <w:rPr>
          <w:rFonts w:ascii="Lato" w:eastAsia="Lato" w:hAnsi="Lato" w:cs="Lato"/>
          <w:color w:val="000000"/>
        </w:rPr>
      </w:pPr>
      <w:proofErr w:type="spellStart"/>
      <w:r>
        <w:rPr>
          <w:rFonts w:ascii="Lato" w:eastAsia="Lato" w:hAnsi="Lato" w:cs="Lato"/>
          <w:color w:val="000000"/>
        </w:rPr>
        <w:t>Julkinen</w:t>
      </w:r>
      <w:proofErr w:type="spellEnd"/>
      <w:r>
        <w:rPr>
          <w:rFonts w:ascii="Lato" w:eastAsia="Lato" w:hAnsi="Lato" w:cs="Lato"/>
          <w:color w:val="000000"/>
        </w:rPr>
        <w:t xml:space="preserve"> </w:t>
      </w:r>
      <w:proofErr w:type="spellStart"/>
      <w:r>
        <w:rPr>
          <w:rFonts w:ascii="Lato" w:eastAsia="Lato" w:hAnsi="Lato" w:cs="Lato"/>
          <w:color w:val="000000"/>
        </w:rPr>
        <w:t>kuvaus</w:t>
      </w:r>
      <w:proofErr w:type="spellEnd"/>
    </w:p>
    <w:p w14:paraId="5028E478" w14:textId="77777777" w:rsidR="00EC64EF" w:rsidRPr="007935CD" w:rsidRDefault="00C36F6C" w:rsidP="00C36F6C">
      <w:pPr>
        <w:numPr>
          <w:ilvl w:val="1"/>
          <w:numId w:val="1"/>
        </w:numPr>
        <w:pBdr>
          <w:top w:val="nil"/>
          <w:left w:val="nil"/>
          <w:bottom w:val="nil"/>
          <w:right w:val="nil"/>
          <w:between w:val="nil"/>
        </w:pBdr>
        <w:spacing w:after="0" w:line="276" w:lineRule="auto"/>
        <w:ind w:left="720"/>
        <w:rPr>
          <w:rFonts w:ascii="Lato" w:eastAsia="Lato" w:hAnsi="Lato" w:cs="Lato"/>
          <w:color w:val="000000"/>
          <w:lang w:val="fi-FI"/>
        </w:rPr>
      </w:pPr>
      <w:r w:rsidRPr="007935CD">
        <w:rPr>
          <w:rFonts w:ascii="Lato" w:eastAsia="Lato" w:hAnsi="Lato" w:cs="Lato"/>
          <w:color w:val="000000"/>
          <w:lang w:val="fi-FI"/>
        </w:rPr>
        <w:t xml:space="preserve">Hankkeen julkinen tiivistelmä (koko hankkeelle) </w:t>
      </w:r>
      <w:r w:rsidRPr="007935CD">
        <w:rPr>
          <w:rFonts w:ascii="Lato" w:eastAsia="Lato" w:hAnsi="Lato" w:cs="Lato"/>
          <w:color w:val="0563C1"/>
          <w:lang w:val="fi-FI"/>
        </w:rPr>
        <w:t>10 000 merkkiä</w:t>
      </w:r>
    </w:p>
    <w:p w14:paraId="4BD1BF50" w14:textId="77777777" w:rsidR="00EC64EF" w:rsidRPr="007935CD" w:rsidRDefault="00C36F6C" w:rsidP="00C36F6C">
      <w:pPr>
        <w:pBdr>
          <w:top w:val="nil"/>
          <w:left w:val="nil"/>
          <w:bottom w:val="nil"/>
          <w:right w:val="nil"/>
          <w:between w:val="nil"/>
        </w:pBdr>
        <w:spacing w:after="0" w:line="276" w:lineRule="auto"/>
        <w:ind w:left="360"/>
        <w:rPr>
          <w:rFonts w:ascii="Lato" w:eastAsia="Lato" w:hAnsi="Lato" w:cs="Lato"/>
          <w:color w:val="0070C0"/>
          <w:lang w:val="fi-FI"/>
        </w:rPr>
      </w:pPr>
      <w:r w:rsidRPr="007935CD">
        <w:rPr>
          <w:rFonts w:ascii="Lato" w:eastAsia="Lato" w:hAnsi="Lato" w:cs="Lato"/>
          <w:color w:val="0070C0"/>
          <w:lang w:val="fi-FI"/>
        </w:rPr>
        <w:t>Kuvaa ongelma/tarve, tavoitteet ja odotetut tulokset, vältä toimintaympäristön ja toimenpiteiden pitkää kuvausta tässä yhteydessä</w:t>
      </w:r>
    </w:p>
    <w:p w14:paraId="48A5333C" w14:textId="77777777" w:rsidR="00EC64EF" w:rsidRDefault="00C36F6C" w:rsidP="00C36F6C">
      <w:pPr>
        <w:numPr>
          <w:ilvl w:val="1"/>
          <w:numId w:val="1"/>
        </w:numPr>
        <w:pBdr>
          <w:top w:val="nil"/>
          <w:left w:val="nil"/>
          <w:bottom w:val="nil"/>
          <w:right w:val="nil"/>
          <w:between w:val="nil"/>
        </w:pBdr>
        <w:spacing w:after="0" w:line="276" w:lineRule="auto"/>
        <w:ind w:left="720"/>
        <w:rPr>
          <w:rFonts w:ascii="Lato" w:eastAsia="Lato" w:hAnsi="Lato" w:cs="Lato"/>
          <w:color w:val="000000"/>
        </w:rPr>
      </w:pPr>
      <w:proofErr w:type="spellStart"/>
      <w:r>
        <w:rPr>
          <w:rFonts w:ascii="Lato" w:eastAsia="Lato" w:hAnsi="Lato" w:cs="Lato"/>
          <w:color w:val="000000"/>
        </w:rPr>
        <w:t>Hankkeen</w:t>
      </w:r>
      <w:proofErr w:type="spellEnd"/>
      <w:r>
        <w:rPr>
          <w:rFonts w:ascii="Lato" w:eastAsia="Lato" w:hAnsi="Lato" w:cs="Lato"/>
          <w:color w:val="000000"/>
        </w:rPr>
        <w:t xml:space="preserve"> </w:t>
      </w:r>
      <w:proofErr w:type="spellStart"/>
      <w:r>
        <w:rPr>
          <w:rFonts w:ascii="Lato" w:eastAsia="Lato" w:hAnsi="Lato" w:cs="Lato"/>
          <w:color w:val="000000"/>
        </w:rPr>
        <w:t>nimi</w:t>
      </w:r>
      <w:proofErr w:type="spellEnd"/>
      <w:r>
        <w:rPr>
          <w:rFonts w:ascii="Lato" w:eastAsia="Lato" w:hAnsi="Lato" w:cs="Lato"/>
          <w:color w:val="000000"/>
        </w:rPr>
        <w:t xml:space="preserve"> </w:t>
      </w:r>
      <w:proofErr w:type="spellStart"/>
      <w:r>
        <w:rPr>
          <w:rFonts w:ascii="Lato" w:eastAsia="Lato" w:hAnsi="Lato" w:cs="Lato"/>
          <w:color w:val="000000"/>
        </w:rPr>
        <w:t>englannin</w:t>
      </w:r>
      <w:proofErr w:type="spellEnd"/>
      <w:r>
        <w:rPr>
          <w:rFonts w:ascii="Lato" w:eastAsia="Lato" w:hAnsi="Lato" w:cs="Lato"/>
          <w:color w:val="000000"/>
        </w:rPr>
        <w:t xml:space="preserve"> </w:t>
      </w:r>
      <w:proofErr w:type="spellStart"/>
      <w:r>
        <w:rPr>
          <w:rFonts w:ascii="Lato" w:eastAsia="Lato" w:hAnsi="Lato" w:cs="Lato"/>
          <w:color w:val="000000"/>
        </w:rPr>
        <w:t>kielellä</w:t>
      </w:r>
      <w:proofErr w:type="spellEnd"/>
    </w:p>
    <w:p w14:paraId="04AB501B" w14:textId="77777777" w:rsidR="00EC64EF" w:rsidRPr="007935CD" w:rsidRDefault="00C36F6C" w:rsidP="00C36F6C">
      <w:pPr>
        <w:numPr>
          <w:ilvl w:val="1"/>
          <w:numId w:val="1"/>
        </w:numPr>
        <w:pBdr>
          <w:top w:val="nil"/>
          <w:left w:val="nil"/>
          <w:bottom w:val="nil"/>
          <w:right w:val="nil"/>
          <w:between w:val="nil"/>
        </w:pBdr>
        <w:spacing w:after="0" w:line="276" w:lineRule="auto"/>
        <w:ind w:left="720"/>
        <w:rPr>
          <w:rFonts w:ascii="Lato" w:eastAsia="Lato" w:hAnsi="Lato" w:cs="Lato"/>
          <w:color w:val="000000"/>
          <w:lang w:val="fi-FI"/>
        </w:rPr>
      </w:pPr>
      <w:r w:rsidRPr="007935CD">
        <w:rPr>
          <w:rFonts w:ascii="Lato" w:eastAsia="Lato" w:hAnsi="Lato" w:cs="Lato"/>
          <w:color w:val="000000"/>
          <w:lang w:val="fi-FI"/>
        </w:rPr>
        <w:t>Hankkeen julkinen tiivistelmä englannin kielellä</w:t>
      </w:r>
      <w:r w:rsidRPr="007935CD">
        <w:rPr>
          <w:rFonts w:ascii="Lato" w:eastAsia="Lato" w:hAnsi="Lato" w:cs="Lato"/>
          <w:lang w:val="fi-FI"/>
        </w:rPr>
        <w:t xml:space="preserve"> - </w:t>
      </w:r>
      <w:r w:rsidRPr="007935CD">
        <w:rPr>
          <w:rFonts w:ascii="Lato" w:eastAsia="Lato" w:hAnsi="Lato" w:cs="Lato"/>
          <w:color w:val="0563C1"/>
          <w:lang w:val="fi-FI"/>
        </w:rPr>
        <w:t>4 000 merkkiä</w:t>
      </w:r>
    </w:p>
    <w:p w14:paraId="3B2CBDFA" w14:textId="77777777" w:rsidR="00EC64EF" w:rsidRPr="007935CD" w:rsidRDefault="00EC64EF" w:rsidP="00C36F6C">
      <w:pPr>
        <w:pBdr>
          <w:top w:val="nil"/>
          <w:left w:val="nil"/>
          <w:bottom w:val="nil"/>
          <w:right w:val="nil"/>
          <w:between w:val="nil"/>
        </w:pBdr>
        <w:spacing w:line="276" w:lineRule="auto"/>
        <w:rPr>
          <w:rFonts w:ascii="Lato" w:eastAsia="Lato" w:hAnsi="Lato" w:cs="Lato"/>
          <w:color w:val="000000"/>
          <w:lang w:val="fi-FI"/>
        </w:rPr>
      </w:pPr>
    </w:p>
    <w:p w14:paraId="3E80F311" w14:textId="77777777" w:rsidR="00EC64EF" w:rsidRDefault="00C36F6C" w:rsidP="00C36F6C">
      <w:pPr>
        <w:numPr>
          <w:ilvl w:val="0"/>
          <w:numId w:val="2"/>
        </w:numPr>
        <w:pBdr>
          <w:top w:val="nil"/>
          <w:left w:val="nil"/>
          <w:bottom w:val="nil"/>
          <w:right w:val="nil"/>
          <w:between w:val="nil"/>
        </w:pBdr>
        <w:spacing w:after="0" w:line="276" w:lineRule="auto"/>
        <w:ind w:left="360"/>
        <w:rPr>
          <w:rFonts w:ascii="Lato" w:eastAsia="Lato" w:hAnsi="Lato" w:cs="Lato"/>
          <w:color w:val="000000"/>
        </w:rPr>
      </w:pPr>
      <w:proofErr w:type="spellStart"/>
      <w:r>
        <w:rPr>
          <w:rFonts w:ascii="Lato" w:eastAsia="Lato" w:hAnsi="Lato" w:cs="Lato"/>
          <w:color w:val="000000"/>
        </w:rPr>
        <w:t>Monivalinta</w:t>
      </w:r>
      <w:proofErr w:type="spellEnd"/>
      <w:r>
        <w:rPr>
          <w:rFonts w:ascii="Lato" w:eastAsia="Lato" w:hAnsi="Lato" w:cs="Lato"/>
          <w:color w:val="000000"/>
        </w:rPr>
        <w:t xml:space="preserve">: </w:t>
      </w:r>
      <w:proofErr w:type="spellStart"/>
      <w:r>
        <w:rPr>
          <w:rFonts w:ascii="Lato" w:eastAsia="Lato" w:hAnsi="Lato" w:cs="Lato"/>
          <w:color w:val="000000"/>
        </w:rPr>
        <w:t>Maantieteellinen</w:t>
      </w:r>
      <w:proofErr w:type="spellEnd"/>
      <w:r>
        <w:rPr>
          <w:rFonts w:ascii="Lato" w:eastAsia="Lato" w:hAnsi="Lato" w:cs="Lato"/>
          <w:color w:val="000000"/>
        </w:rPr>
        <w:t xml:space="preserve"> </w:t>
      </w:r>
      <w:proofErr w:type="spellStart"/>
      <w:r>
        <w:rPr>
          <w:rFonts w:ascii="Lato" w:eastAsia="Lato" w:hAnsi="Lato" w:cs="Lato"/>
          <w:color w:val="000000"/>
        </w:rPr>
        <w:t>kohdealu</w:t>
      </w:r>
      <w:r>
        <w:rPr>
          <w:rFonts w:ascii="Lato" w:eastAsia="Lato" w:hAnsi="Lato" w:cs="Lato"/>
        </w:rPr>
        <w:t>e</w:t>
      </w:r>
      <w:proofErr w:type="spellEnd"/>
    </w:p>
    <w:p w14:paraId="73F9A572" w14:textId="77777777" w:rsidR="00EC64EF" w:rsidRDefault="00C36F6C" w:rsidP="00C36F6C">
      <w:pPr>
        <w:numPr>
          <w:ilvl w:val="0"/>
          <w:numId w:val="2"/>
        </w:numPr>
        <w:pBdr>
          <w:top w:val="nil"/>
          <w:left w:val="nil"/>
          <w:bottom w:val="nil"/>
          <w:right w:val="nil"/>
          <w:between w:val="nil"/>
        </w:pBdr>
        <w:spacing w:after="0" w:line="276" w:lineRule="auto"/>
        <w:ind w:left="360"/>
        <w:rPr>
          <w:rFonts w:ascii="Lato" w:eastAsia="Lato" w:hAnsi="Lato" w:cs="Lato"/>
          <w:color w:val="000000"/>
        </w:rPr>
      </w:pPr>
      <w:proofErr w:type="spellStart"/>
      <w:r>
        <w:rPr>
          <w:rFonts w:ascii="Lato" w:eastAsia="Lato" w:hAnsi="Lato" w:cs="Lato"/>
          <w:color w:val="000000"/>
        </w:rPr>
        <w:t>Hankkeen</w:t>
      </w:r>
      <w:proofErr w:type="spellEnd"/>
      <w:r>
        <w:rPr>
          <w:rFonts w:ascii="Lato" w:eastAsia="Lato" w:hAnsi="Lato" w:cs="Lato"/>
          <w:color w:val="000000"/>
        </w:rPr>
        <w:t xml:space="preserve"> </w:t>
      </w:r>
      <w:proofErr w:type="spellStart"/>
      <w:r>
        <w:rPr>
          <w:rFonts w:ascii="Lato" w:eastAsia="Lato" w:hAnsi="Lato" w:cs="Lato"/>
          <w:color w:val="000000"/>
        </w:rPr>
        <w:t>tot</w:t>
      </w:r>
      <w:r>
        <w:rPr>
          <w:rFonts w:ascii="Lato" w:eastAsia="Lato" w:hAnsi="Lato" w:cs="Lato"/>
        </w:rPr>
        <w:t>eutuspaikka</w:t>
      </w:r>
      <w:proofErr w:type="spellEnd"/>
      <w:r>
        <w:rPr>
          <w:rFonts w:ascii="Lato" w:eastAsia="Lato" w:hAnsi="Lato" w:cs="Lato"/>
          <w:color w:val="000000"/>
        </w:rPr>
        <w:t xml:space="preserve"> (</w:t>
      </w:r>
      <w:proofErr w:type="spellStart"/>
      <w:r>
        <w:rPr>
          <w:rFonts w:ascii="Lato" w:eastAsia="Lato" w:hAnsi="Lato" w:cs="Lato"/>
          <w:color w:val="000000"/>
        </w:rPr>
        <w:t>valinnainen</w:t>
      </w:r>
      <w:proofErr w:type="spellEnd"/>
      <w:r>
        <w:rPr>
          <w:rFonts w:ascii="Lato" w:eastAsia="Lato" w:hAnsi="Lato" w:cs="Lato"/>
          <w:color w:val="000000"/>
        </w:rPr>
        <w:t>)</w:t>
      </w:r>
    </w:p>
    <w:p w14:paraId="4B4CF130" w14:textId="77777777" w:rsidR="00EC64EF" w:rsidRDefault="00EC64EF" w:rsidP="00C36F6C">
      <w:pPr>
        <w:pBdr>
          <w:top w:val="nil"/>
          <w:left w:val="nil"/>
          <w:bottom w:val="nil"/>
          <w:right w:val="nil"/>
          <w:between w:val="nil"/>
        </w:pBdr>
        <w:spacing w:after="0" w:line="276" w:lineRule="auto"/>
        <w:ind w:left="360"/>
        <w:rPr>
          <w:rFonts w:ascii="Lato" w:eastAsia="Lato" w:hAnsi="Lato" w:cs="Lato"/>
          <w:color w:val="000000"/>
        </w:rPr>
      </w:pPr>
    </w:p>
    <w:p w14:paraId="61CD9221" w14:textId="77777777" w:rsidR="00EC64EF" w:rsidRPr="007935CD" w:rsidRDefault="00C36F6C" w:rsidP="00C36F6C">
      <w:pPr>
        <w:numPr>
          <w:ilvl w:val="0"/>
          <w:numId w:val="2"/>
        </w:numPr>
        <w:pBdr>
          <w:top w:val="nil"/>
          <w:left w:val="nil"/>
          <w:bottom w:val="nil"/>
          <w:right w:val="nil"/>
          <w:between w:val="nil"/>
        </w:pBdr>
        <w:spacing w:after="0" w:line="276" w:lineRule="auto"/>
        <w:ind w:left="360"/>
        <w:rPr>
          <w:rFonts w:ascii="Lato" w:eastAsia="Lato" w:hAnsi="Lato" w:cs="Lato"/>
          <w:color w:val="000000"/>
          <w:lang w:val="fi-FI"/>
        </w:rPr>
      </w:pPr>
      <w:r w:rsidRPr="007935CD">
        <w:rPr>
          <w:rFonts w:ascii="Lato" w:eastAsia="Lato" w:hAnsi="Lato" w:cs="Lato"/>
          <w:color w:val="000000"/>
          <w:lang w:val="fi-FI"/>
        </w:rPr>
        <w:t>Hankkeen toteutustyyppi (yhden toteuttajan hanke</w:t>
      </w:r>
      <w:r w:rsidRPr="007935CD">
        <w:rPr>
          <w:rFonts w:ascii="Lato" w:eastAsia="Lato" w:hAnsi="Lato" w:cs="Lato"/>
          <w:lang w:val="fi-FI"/>
        </w:rPr>
        <w:t xml:space="preserve"> vai </w:t>
      </w:r>
      <w:r w:rsidRPr="007935CD">
        <w:rPr>
          <w:rFonts w:ascii="Lato" w:eastAsia="Lato" w:hAnsi="Lato" w:cs="Lato"/>
          <w:color w:val="000000"/>
          <w:lang w:val="fi-FI"/>
        </w:rPr>
        <w:t>ryhmähankkeen osahanke)</w:t>
      </w:r>
    </w:p>
    <w:p w14:paraId="266BF812" w14:textId="77777777" w:rsidR="00EC64EF" w:rsidRDefault="00C36F6C" w:rsidP="00C36F6C">
      <w:pPr>
        <w:pBdr>
          <w:top w:val="nil"/>
          <w:left w:val="nil"/>
          <w:bottom w:val="nil"/>
          <w:right w:val="nil"/>
          <w:between w:val="nil"/>
        </w:pBdr>
        <w:ind w:left="360"/>
        <w:rPr>
          <w:rFonts w:ascii="Lato" w:eastAsia="Lato" w:hAnsi="Lato" w:cs="Lato"/>
          <w:color w:val="000000"/>
        </w:rPr>
      </w:pPr>
      <w:proofErr w:type="spellStart"/>
      <w:r>
        <w:rPr>
          <w:rFonts w:ascii="Lato" w:eastAsia="Lato" w:hAnsi="Lato" w:cs="Lato"/>
          <w:color w:val="000000"/>
        </w:rPr>
        <w:t>Ryhmähankkeen</w:t>
      </w:r>
      <w:proofErr w:type="spellEnd"/>
      <w:r>
        <w:rPr>
          <w:rFonts w:ascii="Lato" w:eastAsia="Lato" w:hAnsi="Lato" w:cs="Lato"/>
          <w:color w:val="000000"/>
        </w:rPr>
        <w:t xml:space="preserve"> </w:t>
      </w:r>
      <w:proofErr w:type="spellStart"/>
      <w:r>
        <w:rPr>
          <w:rFonts w:ascii="Lato" w:eastAsia="Lato" w:hAnsi="Lato" w:cs="Lato"/>
          <w:color w:val="000000"/>
        </w:rPr>
        <w:t>osalta</w:t>
      </w:r>
      <w:proofErr w:type="spellEnd"/>
      <w:r>
        <w:rPr>
          <w:rFonts w:ascii="Lato" w:eastAsia="Lato" w:hAnsi="Lato" w:cs="Lato"/>
          <w:color w:val="000000"/>
        </w:rPr>
        <w:t>:</w:t>
      </w:r>
    </w:p>
    <w:p w14:paraId="17189C97" w14:textId="77777777" w:rsidR="00EC64EF" w:rsidRDefault="00C36F6C" w:rsidP="00C36F6C">
      <w:pPr>
        <w:numPr>
          <w:ilvl w:val="1"/>
          <w:numId w:val="4"/>
        </w:numPr>
        <w:pBdr>
          <w:top w:val="nil"/>
          <w:left w:val="nil"/>
          <w:bottom w:val="nil"/>
          <w:right w:val="nil"/>
          <w:between w:val="nil"/>
        </w:pBdr>
        <w:spacing w:after="0" w:line="276" w:lineRule="auto"/>
        <w:ind w:left="720"/>
        <w:rPr>
          <w:rFonts w:ascii="Lato" w:eastAsia="Lato" w:hAnsi="Lato" w:cs="Lato"/>
          <w:color w:val="000000"/>
        </w:rPr>
      </w:pPr>
      <w:proofErr w:type="spellStart"/>
      <w:r>
        <w:rPr>
          <w:rFonts w:ascii="Lato" w:eastAsia="Lato" w:hAnsi="Lato" w:cs="Lato"/>
          <w:color w:val="000000"/>
        </w:rPr>
        <w:t>Toteuttajan</w:t>
      </w:r>
      <w:proofErr w:type="spellEnd"/>
      <w:r>
        <w:rPr>
          <w:rFonts w:ascii="Lato" w:eastAsia="Lato" w:hAnsi="Lato" w:cs="Lato"/>
          <w:color w:val="000000"/>
        </w:rPr>
        <w:t xml:space="preserve"> </w:t>
      </w:r>
      <w:proofErr w:type="spellStart"/>
      <w:r>
        <w:rPr>
          <w:rFonts w:ascii="Lato" w:eastAsia="Lato" w:hAnsi="Lato" w:cs="Lato"/>
          <w:color w:val="000000"/>
        </w:rPr>
        <w:t>rooli</w:t>
      </w:r>
      <w:proofErr w:type="spellEnd"/>
      <w:r>
        <w:rPr>
          <w:rFonts w:ascii="Lato" w:eastAsia="Lato" w:hAnsi="Lato" w:cs="Lato"/>
          <w:color w:val="000000"/>
        </w:rPr>
        <w:t xml:space="preserve"> </w:t>
      </w:r>
      <w:proofErr w:type="spellStart"/>
      <w:r>
        <w:rPr>
          <w:rFonts w:ascii="Lato" w:eastAsia="Lato" w:hAnsi="Lato" w:cs="Lato"/>
          <w:color w:val="000000"/>
        </w:rPr>
        <w:t>ryhmähankkeessa</w:t>
      </w:r>
      <w:proofErr w:type="spellEnd"/>
    </w:p>
    <w:p w14:paraId="263BFC5D" w14:textId="77777777" w:rsidR="00EC64EF" w:rsidRDefault="00C36F6C" w:rsidP="00C36F6C">
      <w:pPr>
        <w:numPr>
          <w:ilvl w:val="1"/>
          <w:numId w:val="4"/>
        </w:numPr>
        <w:pBdr>
          <w:top w:val="nil"/>
          <w:left w:val="nil"/>
          <w:bottom w:val="nil"/>
          <w:right w:val="nil"/>
          <w:between w:val="nil"/>
        </w:pBdr>
        <w:spacing w:after="0" w:line="276" w:lineRule="auto"/>
        <w:ind w:left="720"/>
        <w:rPr>
          <w:rFonts w:ascii="Lato" w:eastAsia="Lato" w:hAnsi="Lato" w:cs="Lato"/>
          <w:color w:val="000000"/>
        </w:rPr>
      </w:pPr>
      <w:proofErr w:type="spellStart"/>
      <w:r>
        <w:rPr>
          <w:rFonts w:ascii="Lato" w:eastAsia="Lato" w:hAnsi="Lato" w:cs="Lato"/>
          <w:color w:val="000000"/>
        </w:rPr>
        <w:t>Miksi</w:t>
      </w:r>
      <w:proofErr w:type="spellEnd"/>
      <w:r>
        <w:rPr>
          <w:rFonts w:ascii="Lato" w:eastAsia="Lato" w:hAnsi="Lato" w:cs="Lato"/>
          <w:color w:val="000000"/>
        </w:rPr>
        <w:t xml:space="preserve"> </w:t>
      </w:r>
      <w:proofErr w:type="spellStart"/>
      <w:r>
        <w:rPr>
          <w:rFonts w:ascii="Lato" w:eastAsia="Lato" w:hAnsi="Lato" w:cs="Lato"/>
          <w:color w:val="000000"/>
        </w:rPr>
        <w:t>hanke</w:t>
      </w:r>
      <w:proofErr w:type="spellEnd"/>
      <w:r>
        <w:rPr>
          <w:rFonts w:ascii="Lato" w:eastAsia="Lato" w:hAnsi="Lato" w:cs="Lato"/>
          <w:color w:val="000000"/>
        </w:rPr>
        <w:t xml:space="preserve"> </w:t>
      </w:r>
      <w:proofErr w:type="spellStart"/>
      <w:r>
        <w:rPr>
          <w:rFonts w:ascii="Lato" w:eastAsia="Lato" w:hAnsi="Lato" w:cs="Lato"/>
          <w:color w:val="000000"/>
        </w:rPr>
        <w:t>toteutetaan</w:t>
      </w:r>
      <w:proofErr w:type="spellEnd"/>
      <w:r>
        <w:rPr>
          <w:rFonts w:ascii="Lato" w:eastAsia="Lato" w:hAnsi="Lato" w:cs="Lato"/>
          <w:color w:val="000000"/>
        </w:rPr>
        <w:t xml:space="preserve"> </w:t>
      </w:r>
      <w:proofErr w:type="spellStart"/>
      <w:r>
        <w:rPr>
          <w:rFonts w:ascii="Lato" w:eastAsia="Lato" w:hAnsi="Lato" w:cs="Lato"/>
          <w:color w:val="000000"/>
        </w:rPr>
        <w:t>ryhmähankkeena</w:t>
      </w:r>
      <w:proofErr w:type="spellEnd"/>
    </w:p>
    <w:p w14:paraId="664D3567" w14:textId="77777777" w:rsidR="00EC64EF" w:rsidRDefault="00C36F6C" w:rsidP="00C36F6C">
      <w:pPr>
        <w:numPr>
          <w:ilvl w:val="1"/>
          <w:numId w:val="4"/>
        </w:numPr>
        <w:pBdr>
          <w:top w:val="nil"/>
          <w:left w:val="nil"/>
          <w:bottom w:val="nil"/>
          <w:right w:val="nil"/>
          <w:between w:val="nil"/>
        </w:pBdr>
        <w:spacing w:after="0" w:line="276" w:lineRule="auto"/>
        <w:ind w:left="720"/>
        <w:rPr>
          <w:rFonts w:ascii="Lato" w:eastAsia="Lato" w:hAnsi="Lato" w:cs="Lato"/>
          <w:color w:val="000000"/>
        </w:rPr>
      </w:pPr>
      <w:proofErr w:type="spellStart"/>
      <w:r>
        <w:rPr>
          <w:rFonts w:ascii="Lato" w:eastAsia="Lato" w:hAnsi="Lato" w:cs="Lato"/>
        </w:rPr>
        <w:t>Ryhmähankkeen</w:t>
      </w:r>
      <w:proofErr w:type="spellEnd"/>
      <w:r>
        <w:rPr>
          <w:rFonts w:ascii="Lato" w:eastAsia="Lato" w:hAnsi="Lato" w:cs="Lato"/>
        </w:rPr>
        <w:t xml:space="preserve"> </w:t>
      </w:r>
      <w:proofErr w:type="spellStart"/>
      <w:r>
        <w:rPr>
          <w:rFonts w:ascii="Lato" w:eastAsia="Lato" w:hAnsi="Lato" w:cs="Lato"/>
        </w:rPr>
        <w:t>t</w:t>
      </w:r>
      <w:r>
        <w:rPr>
          <w:rFonts w:ascii="Lato" w:eastAsia="Lato" w:hAnsi="Lato" w:cs="Lato"/>
          <w:color w:val="000000"/>
        </w:rPr>
        <w:t>oteuttajat</w:t>
      </w:r>
      <w:proofErr w:type="spellEnd"/>
    </w:p>
    <w:p w14:paraId="3B06A468" w14:textId="77777777" w:rsidR="00EC64EF" w:rsidRDefault="00EC64EF">
      <w:pPr>
        <w:spacing w:line="276" w:lineRule="auto"/>
        <w:rPr>
          <w:rFonts w:ascii="Lato" w:eastAsia="Lato" w:hAnsi="Lato" w:cs="Lato"/>
          <w:u w:val="single"/>
        </w:rPr>
      </w:pPr>
    </w:p>
    <w:p w14:paraId="08DE0A84" w14:textId="77777777" w:rsidR="00EC64EF" w:rsidRDefault="00C36F6C">
      <w:pPr>
        <w:spacing w:line="276" w:lineRule="auto"/>
        <w:rPr>
          <w:rFonts w:ascii="Lato" w:eastAsia="Lato" w:hAnsi="Lato" w:cs="Lato"/>
          <w:b/>
          <w:u w:val="single"/>
        </w:rPr>
      </w:pPr>
      <w:proofErr w:type="spellStart"/>
      <w:r>
        <w:rPr>
          <w:rFonts w:ascii="Lato" w:eastAsia="Lato" w:hAnsi="Lato" w:cs="Lato"/>
          <w:b/>
          <w:u w:val="single"/>
        </w:rPr>
        <w:t>Hanketiedot</w:t>
      </w:r>
      <w:proofErr w:type="spellEnd"/>
    </w:p>
    <w:p w14:paraId="49463089" w14:textId="77777777" w:rsidR="00EC64EF" w:rsidRPr="007935CD" w:rsidRDefault="00C36F6C">
      <w:pPr>
        <w:spacing w:line="276" w:lineRule="auto"/>
        <w:rPr>
          <w:rFonts w:ascii="Lato" w:eastAsia="Lato" w:hAnsi="Lato" w:cs="Lato"/>
          <w:u w:val="single"/>
          <w:lang w:val="fi-FI"/>
        </w:rPr>
      </w:pPr>
      <w:r w:rsidRPr="007935CD">
        <w:rPr>
          <w:rFonts w:ascii="Lato" w:eastAsia="Lato" w:hAnsi="Lato" w:cs="Lato"/>
          <w:b/>
          <w:lang w:val="fi-FI"/>
        </w:rPr>
        <w:t>Hankkeen kohderyhmä, tarve ja tavoitteet</w:t>
      </w:r>
      <w:r w:rsidRPr="007935CD">
        <w:rPr>
          <w:rFonts w:ascii="Lato" w:eastAsia="Lato" w:hAnsi="Lato" w:cs="Lato"/>
          <w:lang w:val="fi-FI"/>
        </w:rPr>
        <w:t xml:space="preserve"> - </w:t>
      </w:r>
      <w:r w:rsidRPr="007935CD">
        <w:rPr>
          <w:rFonts w:ascii="Lato" w:eastAsia="Lato" w:hAnsi="Lato" w:cs="Lato"/>
          <w:color w:val="4472C4"/>
          <w:lang w:val="fi-FI"/>
        </w:rPr>
        <w:t>Yhteinen</w:t>
      </w:r>
    </w:p>
    <w:p w14:paraId="24C0D5A8" w14:textId="77777777" w:rsidR="00EC64EF" w:rsidRPr="007935CD" w:rsidRDefault="00C36F6C">
      <w:pPr>
        <w:numPr>
          <w:ilvl w:val="0"/>
          <w:numId w:val="7"/>
        </w:num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 xml:space="preserve">Mitkä ovat hankkeen varsinaiset kohderyhmät? </w:t>
      </w:r>
    </w:p>
    <w:p w14:paraId="14D1585D" w14:textId="77777777" w:rsidR="00EC64EF" w:rsidRPr="007935CD" w:rsidRDefault="00C36F6C">
      <w:pPr>
        <w:numPr>
          <w:ilvl w:val="0"/>
          <w:numId w:val="7"/>
        </w:num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Mitkä ovat hankkeen välilliset kohderyhmät?</w:t>
      </w:r>
    </w:p>
    <w:p w14:paraId="3E37A274" w14:textId="77777777" w:rsidR="00EC64EF" w:rsidRDefault="00C36F6C">
      <w:pPr>
        <w:numPr>
          <w:ilvl w:val="0"/>
          <w:numId w:val="7"/>
        </w:numPr>
        <w:pBdr>
          <w:top w:val="nil"/>
          <w:left w:val="nil"/>
          <w:bottom w:val="nil"/>
          <w:right w:val="nil"/>
          <w:between w:val="nil"/>
        </w:pBdr>
        <w:spacing w:after="0" w:line="276" w:lineRule="auto"/>
        <w:rPr>
          <w:rFonts w:ascii="Lato" w:eastAsia="Lato" w:hAnsi="Lato" w:cs="Lato"/>
          <w:color w:val="000000"/>
        </w:rPr>
      </w:pPr>
      <w:r w:rsidRPr="007935CD">
        <w:rPr>
          <w:rFonts w:ascii="Lato" w:eastAsia="Lato" w:hAnsi="Lato" w:cs="Lato"/>
          <w:color w:val="000000"/>
          <w:lang w:val="fi-FI"/>
        </w:rPr>
        <w:t>Minkä tarpeen tai ongelman hanke ratkaisee?</w:t>
      </w:r>
      <w:r w:rsidRPr="007935CD">
        <w:rPr>
          <w:rFonts w:ascii="Lato" w:eastAsia="Lato" w:hAnsi="Lato" w:cs="Lato"/>
          <w:lang w:val="fi-FI"/>
        </w:rPr>
        <w:t xml:space="preserve"> </w:t>
      </w:r>
      <w:r>
        <w:rPr>
          <w:rFonts w:ascii="Lato" w:eastAsia="Lato" w:hAnsi="Lato" w:cs="Lato"/>
          <w:color w:val="0563C1"/>
        </w:rPr>
        <w:t xml:space="preserve">10 000 </w:t>
      </w:r>
      <w:proofErr w:type="spellStart"/>
      <w:r>
        <w:rPr>
          <w:rFonts w:ascii="Lato" w:eastAsia="Lato" w:hAnsi="Lato" w:cs="Lato"/>
          <w:color w:val="0563C1"/>
        </w:rPr>
        <w:t>merkkiä</w:t>
      </w:r>
      <w:proofErr w:type="spellEnd"/>
    </w:p>
    <w:p w14:paraId="77601E98" w14:textId="77777777" w:rsidR="00EC64EF" w:rsidRPr="007935CD" w:rsidRDefault="00C36F6C">
      <w:pPr>
        <w:numPr>
          <w:ilvl w:val="0"/>
          <w:numId w:val="7"/>
        </w:num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Miten hanke on valmisteltu? Miten hankkeen kohteena olevia sisältöjä on aiemmin pyritty kehittämään?</w:t>
      </w:r>
    </w:p>
    <w:p w14:paraId="3D82A0FC" w14:textId="77777777" w:rsidR="00EC64EF" w:rsidRDefault="00C36F6C">
      <w:pPr>
        <w:numPr>
          <w:ilvl w:val="0"/>
          <w:numId w:val="7"/>
        </w:numPr>
        <w:pBdr>
          <w:top w:val="nil"/>
          <w:left w:val="nil"/>
          <w:bottom w:val="nil"/>
          <w:right w:val="nil"/>
          <w:between w:val="nil"/>
        </w:pBdr>
        <w:spacing w:after="0"/>
        <w:rPr>
          <w:rFonts w:ascii="Lato" w:eastAsia="Lato" w:hAnsi="Lato" w:cs="Lato"/>
          <w:color w:val="000000"/>
        </w:rPr>
      </w:pPr>
      <w:proofErr w:type="spellStart"/>
      <w:r>
        <w:rPr>
          <w:rFonts w:ascii="Lato" w:eastAsia="Lato" w:hAnsi="Lato" w:cs="Lato"/>
          <w:color w:val="000000"/>
        </w:rPr>
        <w:t>Mitkä</w:t>
      </w:r>
      <w:proofErr w:type="spellEnd"/>
      <w:r>
        <w:rPr>
          <w:rFonts w:ascii="Lato" w:eastAsia="Lato" w:hAnsi="Lato" w:cs="Lato"/>
          <w:color w:val="000000"/>
        </w:rPr>
        <w:t xml:space="preserve"> </w:t>
      </w:r>
      <w:proofErr w:type="spellStart"/>
      <w:r>
        <w:rPr>
          <w:rFonts w:ascii="Lato" w:eastAsia="Lato" w:hAnsi="Lato" w:cs="Lato"/>
          <w:color w:val="000000"/>
        </w:rPr>
        <w:t>ovat</w:t>
      </w:r>
      <w:proofErr w:type="spellEnd"/>
      <w:r>
        <w:rPr>
          <w:rFonts w:ascii="Lato" w:eastAsia="Lato" w:hAnsi="Lato" w:cs="Lato"/>
          <w:color w:val="000000"/>
        </w:rPr>
        <w:t xml:space="preserve"> </w:t>
      </w:r>
      <w:proofErr w:type="spellStart"/>
      <w:r>
        <w:rPr>
          <w:rFonts w:ascii="Lato" w:eastAsia="Lato" w:hAnsi="Lato" w:cs="Lato"/>
          <w:color w:val="000000"/>
        </w:rPr>
        <w:t>hankkeen</w:t>
      </w:r>
      <w:proofErr w:type="spellEnd"/>
      <w:r>
        <w:rPr>
          <w:rFonts w:ascii="Lato" w:eastAsia="Lato" w:hAnsi="Lato" w:cs="Lato"/>
          <w:color w:val="000000"/>
        </w:rPr>
        <w:t xml:space="preserve"> </w:t>
      </w:r>
      <w:proofErr w:type="spellStart"/>
      <w:r>
        <w:rPr>
          <w:rFonts w:ascii="Lato" w:eastAsia="Lato" w:hAnsi="Lato" w:cs="Lato"/>
          <w:color w:val="000000"/>
        </w:rPr>
        <w:t>tavoitteet</w:t>
      </w:r>
      <w:proofErr w:type="spellEnd"/>
      <w:r>
        <w:rPr>
          <w:rFonts w:ascii="Lato" w:eastAsia="Lato" w:hAnsi="Lato" w:cs="Lato"/>
          <w:color w:val="000000"/>
        </w:rPr>
        <w:t xml:space="preserve">? </w:t>
      </w:r>
      <w:r>
        <w:rPr>
          <w:rFonts w:ascii="Lato" w:eastAsia="Lato" w:hAnsi="Lato" w:cs="Lato"/>
          <w:color w:val="0563C1"/>
        </w:rPr>
        <w:t xml:space="preserve">10 000 </w:t>
      </w:r>
      <w:proofErr w:type="spellStart"/>
      <w:r>
        <w:rPr>
          <w:rFonts w:ascii="Lato" w:eastAsia="Lato" w:hAnsi="Lato" w:cs="Lato"/>
          <w:color w:val="0563C1"/>
        </w:rPr>
        <w:t>merkkiä</w:t>
      </w:r>
      <w:proofErr w:type="spellEnd"/>
    </w:p>
    <w:p w14:paraId="5766AF73" w14:textId="77777777" w:rsidR="00EC64EF" w:rsidRDefault="00C36F6C">
      <w:pPr>
        <w:numPr>
          <w:ilvl w:val="0"/>
          <w:numId w:val="7"/>
        </w:numPr>
        <w:pBdr>
          <w:top w:val="nil"/>
          <w:left w:val="nil"/>
          <w:bottom w:val="nil"/>
          <w:right w:val="nil"/>
          <w:between w:val="nil"/>
        </w:pBdr>
        <w:spacing w:after="0"/>
        <w:rPr>
          <w:rFonts w:ascii="Lato" w:eastAsia="Lato" w:hAnsi="Lato" w:cs="Lato"/>
          <w:color w:val="000000"/>
        </w:rPr>
      </w:pPr>
      <w:r w:rsidRPr="007935CD">
        <w:rPr>
          <w:rFonts w:ascii="Lato" w:eastAsia="Lato" w:hAnsi="Lato" w:cs="Lato"/>
          <w:color w:val="000000"/>
          <w:lang w:val="fi-FI"/>
        </w:rPr>
        <w:t xml:space="preserve">Mitä muutosta nykytilaan hanke tuo? Mikä on hankkeen uutuus-/lisäarvo? </w:t>
      </w:r>
      <w:r>
        <w:rPr>
          <w:rFonts w:ascii="Lato" w:eastAsia="Lato" w:hAnsi="Lato" w:cs="Lato"/>
          <w:color w:val="0563C1"/>
        </w:rPr>
        <w:t xml:space="preserve">10 000 </w:t>
      </w:r>
      <w:proofErr w:type="spellStart"/>
      <w:r>
        <w:rPr>
          <w:rFonts w:ascii="Lato" w:eastAsia="Lato" w:hAnsi="Lato" w:cs="Lato"/>
          <w:color w:val="0563C1"/>
        </w:rPr>
        <w:t>merkkiä</w:t>
      </w:r>
      <w:proofErr w:type="spellEnd"/>
    </w:p>
    <w:p w14:paraId="1965A8B2" w14:textId="77777777" w:rsidR="00EC64EF" w:rsidRPr="007935CD" w:rsidRDefault="00C36F6C">
      <w:pPr>
        <w:numPr>
          <w:ilvl w:val="0"/>
          <w:numId w:val="7"/>
        </w:numPr>
        <w:pBdr>
          <w:top w:val="nil"/>
          <w:left w:val="nil"/>
          <w:bottom w:val="nil"/>
          <w:right w:val="nil"/>
          <w:between w:val="nil"/>
        </w:pBdr>
        <w:spacing w:after="0"/>
        <w:rPr>
          <w:rFonts w:ascii="Lato" w:eastAsia="Lato" w:hAnsi="Lato" w:cs="Lato"/>
          <w:color w:val="000000"/>
          <w:lang w:val="fi-FI"/>
        </w:rPr>
      </w:pPr>
      <w:r w:rsidRPr="007935CD">
        <w:rPr>
          <w:rFonts w:ascii="Lato" w:eastAsia="Lato" w:hAnsi="Lato" w:cs="Lato"/>
          <w:color w:val="000000"/>
          <w:lang w:val="fi-FI"/>
        </w:rPr>
        <w:t>Arvioi tuen ensisijainen vaikutus hankkeen toteuttamiseen:</w:t>
      </w:r>
    </w:p>
    <w:p w14:paraId="6C0566F0" w14:textId="77777777" w:rsidR="00EC64EF" w:rsidRDefault="00C36F6C">
      <w:pPr>
        <w:numPr>
          <w:ilvl w:val="1"/>
          <w:numId w:val="7"/>
        </w:numPr>
        <w:pBdr>
          <w:top w:val="nil"/>
          <w:left w:val="nil"/>
          <w:bottom w:val="nil"/>
          <w:right w:val="nil"/>
          <w:between w:val="nil"/>
        </w:pBdr>
        <w:spacing w:after="0"/>
        <w:rPr>
          <w:rFonts w:ascii="Lato" w:eastAsia="Lato" w:hAnsi="Lato" w:cs="Lato"/>
          <w:color w:val="000000"/>
        </w:rPr>
      </w:pPr>
      <w:proofErr w:type="spellStart"/>
      <w:r>
        <w:rPr>
          <w:rFonts w:ascii="Lato" w:eastAsia="Lato" w:hAnsi="Lato" w:cs="Lato"/>
          <w:color w:val="000000"/>
        </w:rPr>
        <w:t>Hanketta</w:t>
      </w:r>
      <w:proofErr w:type="spellEnd"/>
      <w:r>
        <w:rPr>
          <w:rFonts w:ascii="Lato" w:eastAsia="Lato" w:hAnsi="Lato" w:cs="Lato"/>
          <w:color w:val="000000"/>
        </w:rPr>
        <w:t xml:space="preserve"> </w:t>
      </w:r>
      <w:proofErr w:type="spellStart"/>
      <w:r>
        <w:rPr>
          <w:rFonts w:ascii="Lato" w:eastAsia="Lato" w:hAnsi="Lato" w:cs="Lato"/>
          <w:color w:val="000000"/>
        </w:rPr>
        <w:t>ei</w:t>
      </w:r>
      <w:proofErr w:type="spellEnd"/>
      <w:r>
        <w:rPr>
          <w:rFonts w:ascii="Lato" w:eastAsia="Lato" w:hAnsi="Lato" w:cs="Lato"/>
          <w:color w:val="000000"/>
        </w:rPr>
        <w:t xml:space="preserve"> </w:t>
      </w:r>
      <w:proofErr w:type="spellStart"/>
      <w:r>
        <w:rPr>
          <w:rFonts w:ascii="Lato" w:eastAsia="Lato" w:hAnsi="Lato" w:cs="Lato"/>
          <w:color w:val="000000"/>
        </w:rPr>
        <w:t>toteuteta</w:t>
      </w:r>
      <w:proofErr w:type="spellEnd"/>
      <w:r>
        <w:rPr>
          <w:rFonts w:ascii="Lato" w:eastAsia="Lato" w:hAnsi="Lato" w:cs="Lato"/>
          <w:color w:val="000000"/>
        </w:rPr>
        <w:t xml:space="preserve"> </w:t>
      </w:r>
      <w:proofErr w:type="spellStart"/>
      <w:r>
        <w:rPr>
          <w:rFonts w:ascii="Lato" w:eastAsia="Lato" w:hAnsi="Lato" w:cs="Lato"/>
          <w:color w:val="000000"/>
        </w:rPr>
        <w:t>ilman</w:t>
      </w:r>
      <w:proofErr w:type="spellEnd"/>
      <w:r>
        <w:rPr>
          <w:rFonts w:ascii="Lato" w:eastAsia="Lato" w:hAnsi="Lato" w:cs="Lato"/>
          <w:color w:val="000000"/>
        </w:rPr>
        <w:t xml:space="preserve"> </w:t>
      </w:r>
      <w:proofErr w:type="spellStart"/>
      <w:r>
        <w:rPr>
          <w:rFonts w:ascii="Lato" w:eastAsia="Lato" w:hAnsi="Lato" w:cs="Lato"/>
          <w:color w:val="000000"/>
        </w:rPr>
        <w:t>tukea</w:t>
      </w:r>
      <w:proofErr w:type="spellEnd"/>
    </w:p>
    <w:p w14:paraId="264B00D2" w14:textId="77777777" w:rsidR="00EC64EF" w:rsidRPr="007935CD" w:rsidRDefault="00C36F6C">
      <w:pPr>
        <w:numPr>
          <w:ilvl w:val="1"/>
          <w:numId w:val="7"/>
        </w:numPr>
        <w:pBdr>
          <w:top w:val="nil"/>
          <w:left w:val="nil"/>
          <w:bottom w:val="nil"/>
          <w:right w:val="nil"/>
          <w:between w:val="nil"/>
        </w:pBdr>
        <w:spacing w:after="0"/>
        <w:rPr>
          <w:rFonts w:ascii="Lato" w:eastAsia="Lato" w:hAnsi="Lato" w:cs="Lato"/>
          <w:color w:val="000000"/>
          <w:lang w:val="fi-FI"/>
        </w:rPr>
      </w:pPr>
      <w:r w:rsidRPr="007935CD">
        <w:rPr>
          <w:rFonts w:ascii="Lato" w:eastAsia="Lato" w:hAnsi="Lato" w:cs="Lato"/>
          <w:color w:val="000000"/>
          <w:lang w:val="fi-FI"/>
        </w:rPr>
        <w:t>Hanke toteutetaan laajempana kuin toteutettaisiin ilman tukea</w:t>
      </w:r>
    </w:p>
    <w:p w14:paraId="266B470A" w14:textId="77777777" w:rsidR="00EC64EF" w:rsidRDefault="00C36F6C">
      <w:pPr>
        <w:numPr>
          <w:ilvl w:val="1"/>
          <w:numId w:val="7"/>
        </w:numPr>
        <w:pBdr>
          <w:top w:val="nil"/>
          <w:left w:val="nil"/>
          <w:bottom w:val="nil"/>
          <w:right w:val="nil"/>
          <w:between w:val="nil"/>
        </w:pBdr>
        <w:spacing w:after="0"/>
        <w:rPr>
          <w:rFonts w:ascii="Lato" w:eastAsia="Lato" w:hAnsi="Lato" w:cs="Lato"/>
          <w:color w:val="000000"/>
        </w:rPr>
      </w:pPr>
      <w:r>
        <w:rPr>
          <w:rFonts w:ascii="Lato" w:eastAsia="Lato" w:hAnsi="Lato" w:cs="Lato"/>
          <w:color w:val="000000"/>
        </w:rPr>
        <w:t xml:space="preserve">Hanke </w:t>
      </w:r>
      <w:proofErr w:type="spellStart"/>
      <w:r>
        <w:rPr>
          <w:rFonts w:ascii="Lato" w:eastAsia="Lato" w:hAnsi="Lato" w:cs="Lato"/>
          <w:color w:val="000000"/>
        </w:rPr>
        <w:t>toteutetaan</w:t>
      </w:r>
      <w:proofErr w:type="spellEnd"/>
      <w:r>
        <w:rPr>
          <w:rFonts w:ascii="Lato" w:eastAsia="Lato" w:hAnsi="Lato" w:cs="Lato"/>
          <w:color w:val="000000"/>
        </w:rPr>
        <w:t xml:space="preserve"> </w:t>
      </w:r>
      <w:proofErr w:type="spellStart"/>
      <w:r>
        <w:rPr>
          <w:rFonts w:ascii="Lato" w:eastAsia="Lato" w:hAnsi="Lato" w:cs="Lato"/>
          <w:color w:val="000000"/>
        </w:rPr>
        <w:t>korkeatasoisempana</w:t>
      </w:r>
      <w:proofErr w:type="spellEnd"/>
    </w:p>
    <w:p w14:paraId="7C9120CC" w14:textId="77777777" w:rsidR="00EC64EF" w:rsidRDefault="00C36F6C">
      <w:pPr>
        <w:numPr>
          <w:ilvl w:val="1"/>
          <w:numId w:val="7"/>
        </w:numPr>
        <w:pBdr>
          <w:top w:val="nil"/>
          <w:left w:val="nil"/>
          <w:bottom w:val="nil"/>
          <w:right w:val="nil"/>
          <w:between w:val="nil"/>
        </w:pBdr>
        <w:spacing w:after="0"/>
        <w:rPr>
          <w:rFonts w:ascii="Lato" w:eastAsia="Lato" w:hAnsi="Lato" w:cs="Lato"/>
          <w:color w:val="000000"/>
        </w:rPr>
      </w:pPr>
      <w:proofErr w:type="spellStart"/>
      <w:r>
        <w:rPr>
          <w:rFonts w:ascii="Lato" w:eastAsia="Lato" w:hAnsi="Lato" w:cs="Lato"/>
          <w:color w:val="000000"/>
        </w:rPr>
        <w:t>Hankkeen</w:t>
      </w:r>
      <w:proofErr w:type="spellEnd"/>
      <w:r>
        <w:rPr>
          <w:rFonts w:ascii="Lato" w:eastAsia="Lato" w:hAnsi="Lato" w:cs="Lato"/>
          <w:color w:val="000000"/>
        </w:rPr>
        <w:t xml:space="preserve"> </w:t>
      </w:r>
      <w:proofErr w:type="spellStart"/>
      <w:r>
        <w:rPr>
          <w:rFonts w:ascii="Lato" w:eastAsia="Lato" w:hAnsi="Lato" w:cs="Lato"/>
          <w:color w:val="000000"/>
        </w:rPr>
        <w:t>toteuttamisen</w:t>
      </w:r>
      <w:proofErr w:type="spellEnd"/>
      <w:r>
        <w:rPr>
          <w:rFonts w:ascii="Lato" w:eastAsia="Lato" w:hAnsi="Lato" w:cs="Lato"/>
          <w:color w:val="000000"/>
        </w:rPr>
        <w:t xml:space="preserve"> </w:t>
      </w:r>
      <w:proofErr w:type="spellStart"/>
      <w:r>
        <w:rPr>
          <w:rFonts w:ascii="Lato" w:eastAsia="Lato" w:hAnsi="Lato" w:cs="Lato"/>
          <w:color w:val="000000"/>
        </w:rPr>
        <w:t>aikataulua</w:t>
      </w:r>
      <w:proofErr w:type="spellEnd"/>
      <w:r>
        <w:rPr>
          <w:rFonts w:ascii="Lato" w:eastAsia="Lato" w:hAnsi="Lato" w:cs="Lato"/>
          <w:color w:val="000000"/>
        </w:rPr>
        <w:t xml:space="preserve"> </w:t>
      </w:r>
      <w:proofErr w:type="spellStart"/>
      <w:r>
        <w:rPr>
          <w:rFonts w:ascii="Lato" w:eastAsia="Lato" w:hAnsi="Lato" w:cs="Lato"/>
          <w:color w:val="000000"/>
        </w:rPr>
        <w:t>aikaistetaan</w:t>
      </w:r>
      <w:proofErr w:type="spellEnd"/>
    </w:p>
    <w:p w14:paraId="66A42DF7" w14:textId="77777777" w:rsidR="00EC64EF" w:rsidRDefault="00C36F6C">
      <w:pPr>
        <w:numPr>
          <w:ilvl w:val="0"/>
          <w:numId w:val="7"/>
        </w:numPr>
        <w:pBdr>
          <w:top w:val="nil"/>
          <w:left w:val="nil"/>
          <w:bottom w:val="nil"/>
          <w:right w:val="nil"/>
          <w:between w:val="nil"/>
        </w:pBdr>
        <w:rPr>
          <w:rFonts w:ascii="Lato" w:eastAsia="Lato" w:hAnsi="Lato" w:cs="Lato"/>
          <w:color w:val="000000"/>
        </w:rPr>
      </w:pPr>
      <w:proofErr w:type="spellStart"/>
      <w:r>
        <w:rPr>
          <w:rFonts w:ascii="Lato" w:eastAsia="Lato" w:hAnsi="Lato" w:cs="Lato"/>
          <w:color w:val="000000"/>
        </w:rPr>
        <w:t>Perustelut</w:t>
      </w:r>
      <w:proofErr w:type="spellEnd"/>
      <w:r>
        <w:rPr>
          <w:rFonts w:ascii="Lato" w:eastAsia="Lato" w:hAnsi="Lato" w:cs="Lato"/>
          <w:color w:val="000000"/>
        </w:rPr>
        <w:t xml:space="preserve"> </w:t>
      </w:r>
      <w:proofErr w:type="spellStart"/>
      <w:r>
        <w:rPr>
          <w:rFonts w:ascii="Lato" w:eastAsia="Lato" w:hAnsi="Lato" w:cs="Lato"/>
          <w:color w:val="000000"/>
        </w:rPr>
        <w:t>tuen</w:t>
      </w:r>
      <w:proofErr w:type="spellEnd"/>
      <w:r>
        <w:rPr>
          <w:rFonts w:ascii="Lato" w:eastAsia="Lato" w:hAnsi="Lato" w:cs="Lato"/>
          <w:color w:val="000000"/>
        </w:rPr>
        <w:t xml:space="preserve"> </w:t>
      </w:r>
      <w:proofErr w:type="spellStart"/>
      <w:r>
        <w:rPr>
          <w:rFonts w:ascii="Lato" w:eastAsia="Lato" w:hAnsi="Lato" w:cs="Lato"/>
          <w:color w:val="000000"/>
        </w:rPr>
        <w:t>vaikutukselle</w:t>
      </w:r>
      <w:proofErr w:type="spellEnd"/>
    </w:p>
    <w:p w14:paraId="4384404F" w14:textId="77777777" w:rsidR="00EC64EF" w:rsidRDefault="00EC64EF">
      <w:pPr>
        <w:rPr>
          <w:rFonts w:ascii="Lato" w:eastAsia="Lato" w:hAnsi="Lato" w:cs="Lato"/>
          <w:color w:val="000000"/>
        </w:rPr>
      </w:pPr>
    </w:p>
    <w:p w14:paraId="43A3FFE6" w14:textId="77777777" w:rsidR="00EC64EF" w:rsidRDefault="00C36F6C">
      <w:pPr>
        <w:rPr>
          <w:rFonts w:ascii="Lato" w:eastAsia="Lato" w:hAnsi="Lato" w:cs="Lato"/>
          <w:color w:val="000000"/>
          <w:u w:val="single"/>
        </w:rPr>
      </w:pPr>
      <w:proofErr w:type="spellStart"/>
      <w:r>
        <w:rPr>
          <w:rFonts w:ascii="Lato" w:eastAsia="Lato" w:hAnsi="Lato" w:cs="Lato"/>
          <w:b/>
          <w:color w:val="000000"/>
        </w:rPr>
        <w:t>Toteutus</w:t>
      </w:r>
      <w:proofErr w:type="spellEnd"/>
      <w:r>
        <w:rPr>
          <w:rFonts w:ascii="Lato" w:eastAsia="Lato" w:hAnsi="Lato" w:cs="Lato"/>
          <w:b/>
          <w:color w:val="000000"/>
        </w:rPr>
        <w:t xml:space="preserve"> ja </w:t>
      </w:r>
      <w:proofErr w:type="spellStart"/>
      <w:r>
        <w:rPr>
          <w:rFonts w:ascii="Lato" w:eastAsia="Lato" w:hAnsi="Lato" w:cs="Lato"/>
          <w:b/>
          <w:color w:val="000000"/>
        </w:rPr>
        <w:t>tulokset</w:t>
      </w:r>
      <w:proofErr w:type="spellEnd"/>
      <w:r>
        <w:rPr>
          <w:rFonts w:ascii="Lato" w:eastAsia="Lato" w:hAnsi="Lato" w:cs="Lato"/>
          <w:b/>
          <w:color w:val="000000"/>
        </w:rPr>
        <w:t xml:space="preserve"> </w:t>
      </w:r>
      <w:r>
        <w:rPr>
          <w:rFonts w:ascii="Lato" w:eastAsia="Lato" w:hAnsi="Lato" w:cs="Lato"/>
        </w:rPr>
        <w:t xml:space="preserve">- </w:t>
      </w:r>
      <w:proofErr w:type="spellStart"/>
      <w:r>
        <w:rPr>
          <w:rFonts w:ascii="Lato" w:eastAsia="Lato" w:hAnsi="Lato" w:cs="Lato"/>
          <w:color w:val="4472C4"/>
        </w:rPr>
        <w:t>Kaikki</w:t>
      </w:r>
      <w:proofErr w:type="spellEnd"/>
      <w:r>
        <w:rPr>
          <w:rFonts w:ascii="Lato" w:eastAsia="Lato" w:hAnsi="Lato" w:cs="Lato"/>
          <w:color w:val="4472C4"/>
        </w:rPr>
        <w:t xml:space="preserve"> </w:t>
      </w:r>
      <w:proofErr w:type="spellStart"/>
      <w:r>
        <w:rPr>
          <w:rFonts w:ascii="Lato" w:eastAsia="Lato" w:hAnsi="Lato" w:cs="Lato"/>
          <w:color w:val="4472C4"/>
        </w:rPr>
        <w:t>täyttävät</w:t>
      </w:r>
      <w:proofErr w:type="spellEnd"/>
    </w:p>
    <w:p w14:paraId="059CF54C" w14:textId="77777777" w:rsidR="00EC64EF" w:rsidRDefault="00C36F6C">
      <w:pPr>
        <w:numPr>
          <w:ilvl w:val="0"/>
          <w:numId w:val="7"/>
        </w:numPr>
        <w:pBdr>
          <w:top w:val="nil"/>
          <w:left w:val="nil"/>
          <w:bottom w:val="nil"/>
          <w:right w:val="nil"/>
          <w:between w:val="nil"/>
        </w:pBdr>
        <w:spacing w:after="0" w:line="276" w:lineRule="auto"/>
        <w:rPr>
          <w:rFonts w:ascii="Lato" w:eastAsia="Lato" w:hAnsi="Lato" w:cs="Lato"/>
          <w:color w:val="000000"/>
        </w:rPr>
      </w:pPr>
      <w:r w:rsidRPr="007935CD">
        <w:rPr>
          <w:rFonts w:ascii="Lato" w:eastAsia="Lato" w:hAnsi="Lato" w:cs="Lato"/>
          <w:color w:val="000000"/>
          <w:lang w:val="fi-FI"/>
        </w:rPr>
        <w:t xml:space="preserve">Millä konkreettisilla toimenpiteillä hanke saavuttaa kuvaamasi tavoitteet? </w:t>
      </w:r>
      <w:r>
        <w:rPr>
          <w:rFonts w:ascii="Lato" w:eastAsia="Lato" w:hAnsi="Lato" w:cs="Lato"/>
          <w:color w:val="0563C1"/>
        </w:rPr>
        <w:t xml:space="preserve">10 000 </w:t>
      </w:r>
      <w:proofErr w:type="spellStart"/>
      <w:r>
        <w:rPr>
          <w:rFonts w:ascii="Lato" w:eastAsia="Lato" w:hAnsi="Lato" w:cs="Lato"/>
          <w:color w:val="0563C1"/>
        </w:rPr>
        <w:t>merkkiä</w:t>
      </w:r>
      <w:proofErr w:type="spellEnd"/>
    </w:p>
    <w:p w14:paraId="717B16CF" w14:textId="77777777" w:rsidR="00EC64EF" w:rsidRDefault="00C36F6C">
      <w:pPr>
        <w:numPr>
          <w:ilvl w:val="0"/>
          <w:numId w:val="7"/>
        </w:numPr>
        <w:pBdr>
          <w:top w:val="nil"/>
          <w:left w:val="nil"/>
          <w:bottom w:val="nil"/>
          <w:right w:val="nil"/>
          <w:between w:val="nil"/>
        </w:pBdr>
        <w:spacing w:after="0" w:line="276" w:lineRule="auto"/>
        <w:rPr>
          <w:rFonts w:ascii="Lato" w:eastAsia="Lato" w:hAnsi="Lato" w:cs="Lato"/>
          <w:color w:val="000000"/>
        </w:rPr>
      </w:pPr>
      <w:r w:rsidRPr="007935CD">
        <w:rPr>
          <w:rFonts w:ascii="Lato" w:eastAsia="Lato" w:hAnsi="Lato" w:cs="Lato"/>
          <w:color w:val="000000"/>
          <w:lang w:val="fi-FI"/>
        </w:rPr>
        <w:t xml:space="preserve">Mikä tai mitkä ovat hankkeen konkreettiset tulokset? Mitä hankkeella saadaan aikaan? Miten tulokset voidaan laadullisesti todentaa ja määrällisesti mitata? </w:t>
      </w:r>
      <w:r>
        <w:rPr>
          <w:rFonts w:ascii="Lato" w:eastAsia="Lato" w:hAnsi="Lato" w:cs="Lato"/>
          <w:color w:val="0563C1"/>
        </w:rPr>
        <w:t xml:space="preserve">10 000 </w:t>
      </w:r>
      <w:proofErr w:type="spellStart"/>
      <w:r>
        <w:rPr>
          <w:rFonts w:ascii="Lato" w:eastAsia="Lato" w:hAnsi="Lato" w:cs="Lato"/>
          <w:color w:val="0563C1"/>
        </w:rPr>
        <w:t>merkkiä</w:t>
      </w:r>
      <w:proofErr w:type="spellEnd"/>
    </w:p>
    <w:p w14:paraId="1A26F7DD" w14:textId="77777777" w:rsidR="00EC64EF" w:rsidRDefault="00C36F6C">
      <w:pPr>
        <w:numPr>
          <w:ilvl w:val="0"/>
          <w:numId w:val="7"/>
        </w:numPr>
        <w:pBdr>
          <w:top w:val="nil"/>
          <w:left w:val="nil"/>
          <w:bottom w:val="nil"/>
          <w:right w:val="nil"/>
          <w:between w:val="nil"/>
        </w:pBdr>
        <w:spacing w:after="0" w:line="276" w:lineRule="auto"/>
        <w:rPr>
          <w:rFonts w:ascii="Lato" w:eastAsia="Lato" w:hAnsi="Lato" w:cs="Lato"/>
          <w:i/>
          <w:color w:val="0070C0"/>
        </w:rPr>
      </w:pPr>
      <w:r w:rsidRPr="007935CD">
        <w:rPr>
          <w:rFonts w:ascii="Lato" w:eastAsia="Lato" w:hAnsi="Lato" w:cs="Lato"/>
          <w:color w:val="000000"/>
          <w:lang w:val="fi-FI"/>
        </w:rPr>
        <w:t xml:space="preserve">Mitä pitkän aikavälin vaikutuksia hankkeella saadaan aikaan? Miten vaikutukset voidaan laadullisesti todentaa ja määrällisesti mitata? </w:t>
      </w:r>
      <w:r>
        <w:rPr>
          <w:rFonts w:ascii="Lato" w:eastAsia="Lato" w:hAnsi="Lato" w:cs="Lato"/>
          <w:color w:val="0563C1"/>
        </w:rPr>
        <w:t xml:space="preserve">10 000 </w:t>
      </w:r>
      <w:proofErr w:type="spellStart"/>
      <w:r>
        <w:rPr>
          <w:rFonts w:ascii="Lato" w:eastAsia="Lato" w:hAnsi="Lato" w:cs="Lato"/>
          <w:color w:val="0563C1"/>
        </w:rPr>
        <w:t>merkkiä</w:t>
      </w:r>
      <w:proofErr w:type="spellEnd"/>
      <w:r>
        <w:rPr>
          <w:rFonts w:ascii="Lato" w:eastAsia="Lato" w:hAnsi="Lato" w:cs="Lato"/>
          <w:color w:val="0563C1"/>
        </w:rPr>
        <w:br/>
      </w:r>
    </w:p>
    <w:p w14:paraId="63FFAC14" w14:textId="77777777" w:rsidR="00EC64EF" w:rsidRPr="007935CD" w:rsidRDefault="00C36F6C">
      <w:pPr>
        <w:pBdr>
          <w:top w:val="nil"/>
          <w:left w:val="nil"/>
          <w:bottom w:val="nil"/>
          <w:right w:val="nil"/>
          <w:between w:val="nil"/>
        </w:pBdr>
        <w:spacing w:after="0" w:line="276" w:lineRule="auto"/>
        <w:ind w:left="360"/>
        <w:rPr>
          <w:rFonts w:ascii="Lato" w:eastAsia="Lato" w:hAnsi="Lato" w:cs="Lato"/>
          <w:i/>
          <w:color w:val="0070C0"/>
          <w:sz w:val="20"/>
          <w:szCs w:val="20"/>
          <w:lang w:val="fi-FI"/>
        </w:rPr>
      </w:pPr>
      <w:r w:rsidRPr="007935CD">
        <w:rPr>
          <w:rFonts w:ascii="Lato" w:eastAsia="Lato" w:hAnsi="Lato" w:cs="Lato"/>
          <w:color w:val="0070C0"/>
          <w:sz w:val="20"/>
          <w:szCs w:val="20"/>
          <w:lang w:val="fi-FI"/>
        </w:rPr>
        <w:lastRenderedPageBreak/>
        <w:t xml:space="preserve">Tähän väliin tulee tarkentavia kysymyksiä, jos kustannusmalliksi aiemmin valittu kertakorvauskustannusmalli. </w:t>
      </w:r>
      <w:r w:rsidRPr="007935CD">
        <w:rPr>
          <w:rFonts w:ascii="Lato" w:eastAsia="Lato" w:hAnsi="Lato" w:cs="Lato"/>
          <w:color w:val="0070C0"/>
          <w:sz w:val="20"/>
          <w:szCs w:val="20"/>
          <w:lang w:val="fi-FI"/>
        </w:rPr>
        <w:br/>
      </w:r>
    </w:p>
    <w:p w14:paraId="62797074" w14:textId="77777777" w:rsidR="00EC64EF" w:rsidRPr="007935CD" w:rsidRDefault="00C36F6C">
      <w:pPr>
        <w:numPr>
          <w:ilvl w:val="0"/>
          <w:numId w:val="7"/>
        </w:num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Miten tuloksia ja kokemuksia hyödynnetään hankkeen päättymisen jälkeen?</w:t>
      </w:r>
    </w:p>
    <w:p w14:paraId="67DBEF46" w14:textId="77777777" w:rsidR="00EC64EF" w:rsidRPr="007935CD" w:rsidRDefault="00C36F6C">
      <w:pPr>
        <w:numPr>
          <w:ilvl w:val="0"/>
          <w:numId w:val="7"/>
        </w:numPr>
        <w:pBdr>
          <w:top w:val="nil"/>
          <w:left w:val="nil"/>
          <w:bottom w:val="nil"/>
          <w:right w:val="nil"/>
          <w:between w:val="nil"/>
        </w:pBdr>
        <w:spacing w:after="0" w:line="276" w:lineRule="auto"/>
        <w:rPr>
          <w:rFonts w:ascii="Lato" w:eastAsia="Lato" w:hAnsi="Lato" w:cs="Lato"/>
          <w:color w:val="000000"/>
          <w:lang w:val="fi-FI"/>
        </w:rPr>
      </w:pPr>
      <w:proofErr w:type="spellStart"/>
      <w:r w:rsidRPr="007935CD">
        <w:rPr>
          <w:rFonts w:ascii="Lato" w:eastAsia="Lato" w:hAnsi="Lato" w:cs="Lato"/>
          <w:color w:val="000000"/>
          <w:u w:val="single"/>
          <w:lang w:val="fi-FI"/>
        </w:rPr>
        <w:t>Monivalinta</w:t>
      </w:r>
      <w:proofErr w:type="spellEnd"/>
      <w:r w:rsidRPr="007935CD">
        <w:rPr>
          <w:rFonts w:ascii="Lato" w:eastAsia="Lato" w:hAnsi="Lato" w:cs="Lato"/>
          <w:color w:val="000000"/>
          <w:lang w:val="fi-FI"/>
        </w:rPr>
        <w:t xml:space="preserve">: Valitse vaihtoehto suunnitelmaksi toiminnan jatkumisesta hankkeen päättymisen jälkeen </w:t>
      </w:r>
    </w:p>
    <w:p w14:paraId="7B774829" w14:textId="77777777" w:rsidR="00EC64EF" w:rsidRDefault="00C36F6C">
      <w:pPr>
        <w:numPr>
          <w:ilvl w:val="0"/>
          <w:numId w:val="7"/>
        </w:numPr>
        <w:pBdr>
          <w:top w:val="nil"/>
          <w:left w:val="nil"/>
          <w:bottom w:val="nil"/>
          <w:right w:val="nil"/>
          <w:between w:val="nil"/>
        </w:pBdr>
        <w:spacing w:after="0" w:line="276" w:lineRule="auto"/>
        <w:rPr>
          <w:rFonts w:ascii="Lato" w:eastAsia="Lato" w:hAnsi="Lato" w:cs="Lato"/>
          <w:color w:val="000000"/>
        </w:rPr>
      </w:pPr>
      <w:r w:rsidRPr="007935CD">
        <w:rPr>
          <w:rFonts w:ascii="Lato" w:eastAsia="Lato" w:hAnsi="Lato" w:cs="Lato"/>
          <w:color w:val="000000"/>
          <w:lang w:val="fi-FI"/>
        </w:rPr>
        <w:t xml:space="preserve">Kuvaa hankkeen yleisesti hyödynnettävät tulokset ja missä ne tulevat olemaan julkisesti saatavilla. Hankkeella tulee olla aluekehitysvaikutuksia, jotka ovat yleisesti hyödynnettäviä ja julkisia. </w:t>
      </w:r>
      <w:r>
        <w:rPr>
          <w:rFonts w:ascii="Lato" w:eastAsia="Lato" w:hAnsi="Lato" w:cs="Lato"/>
          <w:color w:val="000000"/>
        </w:rPr>
        <w:t>(</w:t>
      </w:r>
      <w:proofErr w:type="spellStart"/>
      <w:r>
        <w:rPr>
          <w:rFonts w:ascii="Lato" w:eastAsia="Lato" w:hAnsi="Lato" w:cs="Lato"/>
          <w:color w:val="0070C0"/>
        </w:rPr>
        <w:t>Vastau</w:t>
      </w:r>
      <w:r>
        <w:rPr>
          <w:rFonts w:ascii="Lato" w:eastAsia="Lato" w:hAnsi="Lato" w:cs="Lato"/>
          <w:color w:val="0070C0"/>
        </w:rPr>
        <w:t>kset</w:t>
      </w:r>
      <w:proofErr w:type="spellEnd"/>
      <w:r>
        <w:rPr>
          <w:rFonts w:ascii="Lato" w:eastAsia="Lato" w:hAnsi="Lato" w:cs="Lato"/>
          <w:color w:val="0070C0"/>
        </w:rPr>
        <w:t xml:space="preserve"> </w:t>
      </w:r>
      <w:proofErr w:type="spellStart"/>
      <w:r>
        <w:rPr>
          <w:rFonts w:ascii="Lato" w:eastAsia="Lato" w:hAnsi="Lato" w:cs="Lato"/>
          <w:color w:val="0070C0"/>
        </w:rPr>
        <w:t>siirretään</w:t>
      </w:r>
      <w:proofErr w:type="spellEnd"/>
      <w:r>
        <w:rPr>
          <w:rFonts w:ascii="Lato" w:eastAsia="Lato" w:hAnsi="Lato" w:cs="Lato"/>
          <w:color w:val="0070C0"/>
        </w:rPr>
        <w:t xml:space="preserve"> </w:t>
      </w:r>
      <w:proofErr w:type="spellStart"/>
      <w:r>
        <w:rPr>
          <w:rFonts w:ascii="Lato" w:eastAsia="Lato" w:hAnsi="Lato" w:cs="Lato"/>
          <w:color w:val="0070C0"/>
        </w:rPr>
        <w:t>julkiseen</w:t>
      </w:r>
      <w:proofErr w:type="spellEnd"/>
      <w:r>
        <w:rPr>
          <w:rFonts w:ascii="Lato" w:eastAsia="Lato" w:hAnsi="Lato" w:cs="Lato"/>
          <w:color w:val="0070C0"/>
        </w:rPr>
        <w:t xml:space="preserve"> </w:t>
      </w:r>
      <w:proofErr w:type="spellStart"/>
      <w:r>
        <w:rPr>
          <w:rFonts w:ascii="Lato" w:eastAsia="Lato" w:hAnsi="Lato" w:cs="Lato"/>
          <w:color w:val="0070C0"/>
        </w:rPr>
        <w:t>tietopalveluun</w:t>
      </w:r>
      <w:proofErr w:type="spellEnd"/>
      <w:r>
        <w:rPr>
          <w:rFonts w:ascii="Lato" w:eastAsia="Lato" w:hAnsi="Lato" w:cs="Lato"/>
          <w:color w:val="0070C0"/>
        </w:rPr>
        <w:t>)</w:t>
      </w:r>
    </w:p>
    <w:p w14:paraId="2A185724" w14:textId="77777777" w:rsidR="00EC64EF" w:rsidRDefault="00EC64EF">
      <w:pPr>
        <w:pBdr>
          <w:top w:val="nil"/>
          <w:left w:val="nil"/>
          <w:bottom w:val="nil"/>
          <w:right w:val="nil"/>
          <w:between w:val="nil"/>
        </w:pBdr>
        <w:spacing w:after="0" w:line="276" w:lineRule="auto"/>
        <w:rPr>
          <w:rFonts w:ascii="Lato" w:eastAsia="Lato" w:hAnsi="Lato" w:cs="Lato"/>
          <w:color w:val="000000"/>
        </w:rPr>
      </w:pPr>
    </w:p>
    <w:p w14:paraId="02D3B881" w14:textId="7522A0F8" w:rsidR="00EC64EF" w:rsidRDefault="00C36F6C">
      <w:pPr>
        <w:pBdr>
          <w:top w:val="nil"/>
          <w:left w:val="nil"/>
          <w:bottom w:val="nil"/>
          <w:right w:val="nil"/>
          <w:between w:val="nil"/>
        </w:pBdr>
        <w:spacing w:after="0" w:line="276" w:lineRule="auto"/>
        <w:rPr>
          <w:rFonts w:ascii="Lato" w:eastAsia="Lato" w:hAnsi="Lato" w:cs="Lato"/>
          <w:color w:val="000000"/>
          <w:u w:val="single"/>
        </w:rPr>
      </w:pPr>
      <w:proofErr w:type="spellStart"/>
      <w:r>
        <w:rPr>
          <w:rFonts w:ascii="Lato" w:eastAsia="Lato" w:hAnsi="Lato" w:cs="Lato"/>
          <w:b/>
          <w:color w:val="000000"/>
        </w:rPr>
        <w:t>Ympäristövaikutukset</w:t>
      </w:r>
      <w:proofErr w:type="spellEnd"/>
      <w:r>
        <w:rPr>
          <w:rFonts w:ascii="Lato" w:eastAsia="Lato" w:hAnsi="Lato" w:cs="Lato"/>
          <w:b/>
          <w:color w:val="000000"/>
        </w:rPr>
        <w:t xml:space="preserve"> ja </w:t>
      </w:r>
      <w:proofErr w:type="spellStart"/>
      <w:r>
        <w:rPr>
          <w:rFonts w:ascii="Lato" w:eastAsia="Lato" w:hAnsi="Lato" w:cs="Lato"/>
          <w:b/>
          <w:color w:val="000000"/>
        </w:rPr>
        <w:t>ilmastokestävyys</w:t>
      </w:r>
      <w:proofErr w:type="spellEnd"/>
      <w:r>
        <w:rPr>
          <w:rFonts w:ascii="Lato" w:eastAsia="Lato" w:hAnsi="Lato" w:cs="Lato"/>
          <w:b/>
          <w:color w:val="000000"/>
        </w:rPr>
        <w:t xml:space="preserve"> </w:t>
      </w:r>
    </w:p>
    <w:p w14:paraId="0F59D7BA" w14:textId="77777777" w:rsidR="00EC64EF" w:rsidRDefault="00EC64EF">
      <w:pPr>
        <w:pBdr>
          <w:top w:val="nil"/>
          <w:left w:val="nil"/>
          <w:bottom w:val="nil"/>
          <w:right w:val="nil"/>
          <w:between w:val="nil"/>
        </w:pBdr>
        <w:spacing w:after="0" w:line="276" w:lineRule="auto"/>
        <w:rPr>
          <w:rFonts w:ascii="Lato" w:eastAsia="Lato" w:hAnsi="Lato" w:cs="Lato"/>
          <w:color w:val="000000"/>
          <w:u w:val="single"/>
        </w:rPr>
      </w:pPr>
    </w:p>
    <w:p w14:paraId="04B5AA28" w14:textId="77777777" w:rsidR="00EC64EF" w:rsidRPr="007935CD" w:rsidRDefault="00C36F6C">
      <w:pPr>
        <w:numPr>
          <w:ilvl w:val="0"/>
          <w:numId w:val="7"/>
        </w:num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Sisältääkö hankesuunnitelma sellaisia toimenpiteitä, joilla todennäköisesti on merkittäviä ympäristövaikutuksia?</w:t>
      </w:r>
    </w:p>
    <w:p w14:paraId="484D71C2" w14:textId="77777777" w:rsidR="00EC64EF" w:rsidRDefault="00C36F6C">
      <w:pPr>
        <w:numPr>
          <w:ilvl w:val="1"/>
          <w:numId w:val="7"/>
        </w:numPr>
        <w:pBdr>
          <w:top w:val="nil"/>
          <w:left w:val="nil"/>
          <w:bottom w:val="nil"/>
          <w:right w:val="nil"/>
          <w:between w:val="nil"/>
        </w:pBdr>
        <w:spacing w:after="0" w:line="276" w:lineRule="auto"/>
        <w:rPr>
          <w:rFonts w:ascii="Lato" w:eastAsia="Lato" w:hAnsi="Lato" w:cs="Lato"/>
          <w:color w:val="000000"/>
        </w:rPr>
      </w:pPr>
      <w:r w:rsidRPr="007935CD">
        <w:rPr>
          <w:rFonts w:ascii="Lato" w:eastAsia="Lato" w:hAnsi="Lato" w:cs="Lato"/>
          <w:color w:val="000000"/>
          <w:lang w:val="fi-FI"/>
        </w:rPr>
        <w:t xml:space="preserve">Jos kyllä, miten ympäristövaikutusten arviointi on tehty? </w:t>
      </w:r>
      <w:proofErr w:type="spellStart"/>
      <w:r>
        <w:rPr>
          <w:rFonts w:ascii="Lato" w:eastAsia="Lato" w:hAnsi="Lato" w:cs="Lato"/>
          <w:color w:val="000000"/>
        </w:rPr>
        <w:t>Mitkä</w:t>
      </w:r>
      <w:proofErr w:type="spellEnd"/>
      <w:r>
        <w:rPr>
          <w:rFonts w:ascii="Lato" w:eastAsia="Lato" w:hAnsi="Lato" w:cs="Lato"/>
          <w:color w:val="000000"/>
        </w:rPr>
        <w:t xml:space="preserve"> </w:t>
      </w:r>
      <w:proofErr w:type="spellStart"/>
      <w:r>
        <w:rPr>
          <w:rFonts w:ascii="Lato" w:eastAsia="Lato" w:hAnsi="Lato" w:cs="Lato"/>
          <w:color w:val="000000"/>
        </w:rPr>
        <w:t>ovat</w:t>
      </w:r>
      <w:proofErr w:type="spellEnd"/>
      <w:r>
        <w:rPr>
          <w:rFonts w:ascii="Lato" w:eastAsia="Lato" w:hAnsi="Lato" w:cs="Lato"/>
          <w:color w:val="000000"/>
        </w:rPr>
        <w:t xml:space="preserve"> </w:t>
      </w:r>
      <w:proofErr w:type="spellStart"/>
      <w:r>
        <w:rPr>
          <w:rFonts w:ascii="Lato" w:eastAsia="Lato" w:hAnsi="Lato" w:cs="Lato"/>
          <w:color w:val="000000"/>
        </w:rPr>
        <w:t>arvioinnin</w:t>
      </w:r>
      <w:proofErr w:type="spellEnd"/>
      <w:r>
        <w:rPr>
          <w:rFonts w:ascii="Lato" w:eastAsia="Lato" w:hAnsi="Lato" w:cs="Lato"/>
          <w:color w:val="000000"/>
        </w:rPr>
        <w:t xml:space="preserve"> </w:t>
      </w:r>
      <w:proofErr w:type="spellStart"/>
      <w:r>
        <w:rPr>
          <w:rFonts w:ascii="Lato" w:eastAsia="Lato" w:hAnsi="Lato" w:cs="Lato"/>
          <w:color w:val="000000"/>
        </w:rPr>
        <w:t>johtopäätökset</w:t>
      </w:r>
      <w:proofErr w:type="spellEnd"/>
      <w:r>
        <w:rPr>
          <w:rFonts w:ascii="Lato" w:eastAsia="Lato" w:hAnsi="Lato" w:cs="Lato"/>
          <w:color w:val="000000"/>
        </w:rPr>
        <w:t>?</w:t>
      </w:r>
    </w:p>
    <w:p w14:paraId="5E120647" w14:textId="77777777" w:rsidR="00EC64EF" w:rsidRDefault="00EC64EF">
      <w:pPr>
        <w:pBdr>
          <w:top w:val="nil"/>
          <w:left w:val="nil"/>
          <w:bottom w:val="nil"/>
          <w:right w:val="nil"/>
          <w:between w:val="nil"/>
        </w:pBdr>
        <w:spacing w:after="0" w:line="276" w:lineRule="auto"/>
        <w:rPr>
          <w:rFonts w:ascii="Lato" w:eastAsia="Lato" w:hAnsi="Lato" w:cs="Lato"/>
          <w:color w:val="000000"/>
        </w:rPr>
      </w:pPr>
    </w:p>
    <w:p w14:paraId="7487B3B9" w14:textId="77777777" w:rsidR="00EC64EF" w:rsidRPr="007935CD" w:rsidRDefault="00C36F6C">
      <w:pPr>
        <w:numPr>
          <w:ilvl w:val="0"/>
          <w:numId w:val="7"/>
        </w:num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Sisältääkö hankesuunnitelma sellaisen infrastruktuuri-investoinnin toteuttamisen, jonka odotettu elinkaari on vähintään viisi vuotta?</w:t>
      </w:r>
    </w:p>
    <w:p w14:paraId="1506A98F" w14:textId="77777777" w:rsidR="00EC64EF" w:rsidRPr="007935CD" w:rsidRDefault="00C36F6C">
      <w:pPr>
        <w:numPr>
          <w:ilvl w:val="1"/>
          <w:numId w:val="7"/>
        </w:num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Jos kyllä, niin useita jatkokysymyksiä aiheesta</w:t>
      </w:r>
    </w:p>
    <w:p w14:paraId="3BA39569" w14:textId="77777777" w:rsidR="00EC64EF" w:rsidRPr="007935CD" w:rsidRDefault="00EC64EF">
      <w:pPr>
        <w:pBdr>
          <w:top w:val="nil"/>
          <w:left w:val="nil"/>
          <w:bottom w:val="nil"/>
          <w:right w:val="nil"/>
          <w:between w:val="nil"/>
        </w:pBdr>
        <w:spacing w:after="0" w:line="276" w:lineRule="auto"/>
        <w:rPr>
          <w:rFonts w:ascii="Lato" w:eastAsia="Lato" w:hAnsi="Lato" w:cs="Lato"/>
          <w:color w:val="000000"/>
          <w:u w:val="single"/>
          <w:lang w:val="fi-FI"/>
        </w:rPr>
      </w:pPr>
    </w:p>
    <w:p w14:paraId="0DA7BB68" w14:textId="77777777" w:rsidR="00EC64EF" w:rsidRDefault="00C36F6C">
      <w:pPr>
        <w:pBdr>
          <w:top w:val="nil"/>
          <w:left w:val="nil"/>
          <w:bottom w:val="nil"/>
          <w:right w:val="nil"/>
          <w:between w:val="nil"/>
        </w:pBdr>
        <w:spacing w:after="0" w:line="276" w:lineRule="auto"/>
        <w:rPr>
          <w:rFonts w:ascii="Lato" w:eastAsia="Lato" w:hAnsi="Lato" w:cs="Lato"/>
          <w:color w:val="000000"/>
          <w:u w:val="single"/>
        </w:rPr>
      </w:pPr>
      <w:proofErr w:type="spellStart"/>
      <w:r>
        <w:rPr>
          <w:rFonts w:ascii="Lato" w:eastAsia="Lato" w:hAnsi="Lato" w:cs="Lato"/>
          <w:b/>
          <w:color w:val="000000"/>
          <w:u w:val="single"/>
        </w:rPr>
        <w:t>Täydentävät</w:t>
      </w:r>
      <w:proofErr w:type="spellEnd"/>
      <w:r>
        <w:rPr>
          <w:rFonts w:ascii="Lato" w:eastAsia="Lato" w:hAnsi="Lato" w:cs="Lato"/>
          <w:b/>
          <w:color w:val="000000"/>
          <w:u w:val="single"/>
        </w:rPr>
        <w:t xml:space="preserve"> </w:t>
      </w:r>
      <w:proofErr w:type="spellStart"/>
      <w:r>
        <w:rPr>
          <w:rFonts w:ascii="Lato" w:eastAsia="Lato" w:hAnsi="Lato" w:cs="Lato"/>
          <w:b/>
          <w:color w:val="000000"/>
          <w:u w:val="single"/>
        </w:rPr>
        <w:t>tiedot</w:t>
      </w:r>
      <w:proofErr w:type="spellEnd"/>
      <w:r>
        <w:rPr>
          <w:rFonts w:ascii="Lato" w:eastAsia="Lato" w:hAnsi="Lato" w:cs="Lato"/>
          <w:color w:val="000000"/>
        </w:rPr>
        <w:t xml:space="preserve"> </w:t>
      </w:r>
      <w:r>
        <w:rPr>
          <w:rFonts w:ascii="Lato" w:eastAsia="Lato" w:hAnsi="Lato" w:cs="Lato"/>
        </w:rPr>
        <w:t xml:space="preserve">- </w:t>
      </w:r>
      <w:proofErr w:type="spellStart"/>
      <w:r>
        <w:rPr>
          <w:rFonts w:ascii="Lato" w:eastAsia="Lato" w:hAnsi="Lato" w:cs="Lato"/>
          <w:color w:val="4472C4"/>
        </w:rPr>
        <w:t>Kaikki</w:t>
      </w:r>
      <w:proofErr w:type="spellEnd"/>
      <w:r>
        <w:rPr>
          <w:rFonts w:ascii="Lato" w:eastAsia="Lato" w:hAnsi="Lato" w:cs="Lato"/>
          <w:color w:val="4472C4"/>
        </w:rPr>
        <w:t xml:space="preserve"> </w:t>
      </w:r>
      <w:proofErr w:type="spellStart"/>
      <w:r>
        <w:rPr>
          <w:rFonts w:ascii="Lato" w:eastAsia="Lato" w:hAnsi="Lato" w:cs="Lato"/>
          <w:color w:val="4472C4"/>
        </w:rPr>
        <w:t>täyttävät</w:t>
      </w:r>
      <w:proofErr w:type="spellEnd"/>
    </w:p>
    <w:p w14:paraId="76CD4B96" w14:textId="77777777" w:rsidR="00EC64EF" w:rsidRDefault="00EC64EF">
      <w:pPr>
        <w:pBdr>
          <w:top w:val="nil"/>
          <w:left w:val="nil"/>
          <w:bottom w:val="nil"/>
          <w:right w:val="nil"/>
          <w:between w:val="nil"/>
        </w:pBdr>
        <w:spacing w:after="0" w:line="276" w:lineRule="auto"/>
        <w:rPr>
          <w:rFonts w:ascii="Lato" w:eastAsia="Lato" w:hAnsi="Lato" w:cs="Lato"/>
          <w:color w:val="000000"/>
          <w:u w:val="single"/>
        </w:rPr>
      </w:pPr>
    </w:p>
    <w:p w14:paraId="3CD9AC48" w14:textId="77777777" w:rsidR="00EC64EF" w:rsidRPr="007935CD" w:rsidRDefault="00C36F6C">
      <w:pPr>
        <w:numPr>
          <w:ilvl w:val="0"/>
          <w:numId w:val="7"/>
        </w:num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 xml:space="preserve">Mitä sitovia sopimuksia tai aiesopimuksia on rahoitussuunnitelmassa esitetyistä muun julkisen rahoituksen, kuntarahoituksen ja yksityisen rahoituksen osuuksista (ml. omarahoitusosuus)? </w:t>
      </w:r>
    </w:p>
    <w:p w14:paraId="05B32A7D" w14:textId="77777777" w:rsidR="00EC64EF" w:rsidRPr="007935CD" w:rsidRDefault="00EC64EF">
      <w:pPr>
        <w:pBdr>
          <w:top w:val="nil"/>
          <w:left w:val="nil"/>
          <w:bottom w:val="nil"/>
          <w:right w:val="nil"/>
          <w:between w:val="nil"/>
        </w:pBdr>
        <w:spacing w:after="0" w:line="276" w:lineRule="auto"/>
        <w:ind w:left="408"/>
        <w:rPr>
          <w:rFonts w:ascii="Lato" w:eastAsia="Lato" w:hAnsi="Lato" w:cs="Lato"/>
          <w:color w:val="000000"/>
          <w:lang w:val="fi-FI"/>
        </w:rPr>
      </w:pPr>
    </w:p>
    <w:p w14:paraId="4571B934" w14:textId="77777777" w:rsidR="00EC64EF" w:rsidRPr="007935CD" w:rsidRDefault="00C36F6C">
      <w:pPr>
        <w:numPr>
          <w:ilvl w:val="0"/>
          <w:numId w:val="7"/>
        </w:num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 xml:space="preserve">Onko hankkeeseen haettu tai ollaanko hakemassa rahoitusta muilta rahoittajilta? </w:t>
      </w:r>
    </w:p>
    <w:p w14:paraId="36DAD7C8" w14:textId="77777777" w:rsidR="00EC64EF" w:rsidRPr="007935CD" w:rsidRDefault="00EC64EF">
      <w:pPr>
        <w:pBdr>
          <w:top w:val="nil"/>
          <w:left w:val="nil"/>
          <w:bottom w:val="nil"/>
          <w:right w:val="nil"/>
          <w:between w:val="nil"/>
        </w:pBdr>
        <w:ind w:left="720"/>
        <w:rPr>
          <w:rFonts w:ascii="Lato" w:eastAsia="Lato" w:hAnsi="Lato" w:cs="Lato"/>
          <w:color w:val="000000"/>
          <w:lang w:val="fi-FI"/>
        </w:rPr>
      </w:pPr>
    </w:p>
    <w:p w14:paraId="0494EFF9" w14:textId="77777777" w:rsidR="00EC64EF" w:rsidRDefault="00C36F6C">
      <w:pPr>
        <w:pBdr>
          <w:top w:val="nil"/>
          <w:left w:val="nil"/>
          <w:bottom w:val="nil"/>
          <w:right w:val="nil"/>
          <w:between w:val="nil"/>
        </w:pBdr>
        <w:spacing w:after="0" w:line="276" w:lineRule="auto"/>
        <w:rPr>
          <w:rFonts w:ascii="Lato" w:eastAsia="Lato" w:hAnsi="Lato" w:cs="Lato"/>
          <w:color w:val="000000"/>
          <w:u w:val="single"/>
        </w:rPr>
      </w:pPr>
      <w:proofErr w:type="spellStart"/>
      <w:r>
        <w:rPr>
          <w:rFonts w:ascii="Lato" w:eastAsia="Lato" w:hAnsi="Lato" w:cs="Lato"/>
          <w:b/>
          <w:color w:val="000000"/>
        </w:rPr>
        <w:t>Yhteydet</w:t>
      </w:r>
      <w:proofErr w:type="spellEnd"/>
      <w:r>
        <w:rPr>
          <w:rFonts w:ascii="Lato" w:eastAsia="Lato" w:hAnsi="Lato" w:cs="Lato"/>
          <w:b/>
          <w:color w:val="000000"/>
        </w:rPr>
        <w:t xml:space="preserve"> </w:t>
      </w:r>
      <w:proofErr w:type="spellStart"/>
      <w:r>
        <w:rPr>
          <w:rFonts w:ascii="Lato" w:eastAsia="Lato" w:hAnsi="Lato" w:cs="Lato"/>
          <w:b/>
          <w:color w:val="000000"/>
        </w:rPr>
        <w:t>muihin</w:t>
      </w:r>
      <w:proofErr w:type="spellEnd"/>
      <w:r>
        <w:rPr>
          <w:rFonts w:ascii="Lato" w:eastAsia="Lato" w:hAnsi="Lato" w:cs="Lato"/>
          <w:b/>
          <w:color w:val="000000"/>
        </w:rPr>
        <w:t xml:space="preserve"> </w:t>
      </w:r>
      <w:proofErr w:type="spellStart"/>
      <w:r>
        <w:rPr>
          <w:rFonts w:ascii="Lato" w:eastAsia="Lato" w:hAnsi="Lato" w:cs="Lato"/>
          <w:b/>
          <w:color w:val="000000"/>
        </w:rPr>
        <w:t>hankkeisiin</w:t>
      </w:r>
      <w:proofErr w:type="spellEnd"/>
      <w:r>
        <w:rPr>
          <w:rFonts w:ascii="Lato" w:eastAsia="Lato" w:hAnsi="Lato" w:cs="Lato"/>
          <w:b/>
          <w:color w:val="000000"/>
        </w:rPr>
        <w:t xml:space="preserve"> </w:t>
      </w:r>
      <w:r>
        <w:rPr>
          <w:rFonts w:ascii="Lato" w:eastAsia="Lato" w:hAnsi="Lato" w:cs="Lato"/>
        </w:rPr>
        <w:t xml:space="preserve">- </w:t>
      </w:r>
      <w:proofErr w:type="spellStart"/>
      <w:r>
        <w:rPr>
          <w:rFonts w:ascii="Lato" w:eastAsia="Lato" w:hAnsi="Lato" w:cs="Lato"/>
          <w:color w:val="4472C4"/>
        </w:rPr>
        <w:t>Kaikki</w:t>
      </w:r>
      <w:proofErr w:type="spellEnd"/>
      <w:r>
        <w:rPr>
          <w:rFonts w:ascii="Lato" w:eastAsia="Lato" w:hAnsi="Lato" w:cs="Lato"/>
          <w:color w:val="4472C4"/>
        </w:rPr>
        <w:t xml:space="preserve"> </w:t>
      </w:r>
      <w:proofErr w:type="spellStart"/>
      <w:r>
        <w:rPr>
          <w:rFonts w:ascii="Lato" w:eastAsia="Lato" w:hAnsi="Lato" w:cs="Lato"/>
          <w:color w:val="4472C4"/>
        </w:rPr>
        <w:t>täyttävät</w:t>
      </w:r>
      <w:proofErr w:type="spellEnd"/>
    </w:p>
    <w:p w14:paraId="60C6CE8A" w14:textId="77777777" w:rsidR="00EC64EF" w:rsidRDefault="00EC64EF">
      <w:pPr>
        <w:pBdr>
          <w:top w:val="nil"/>
          <w:left w:val="nil"/>
          <w:bottom w:val="nil"/>
          <w:right w:val="nil"/>
          <w:between w:val="nil"/>
        </w:pBdr>
        <w:spacing w:after="0" w:line="276" w:lineRule="auto"/>
        <w:rPr>
          <w:rFonts w:ascii="Lato" w:eastAsia="Lato" w:hAnsi="Lato" w:cs="Lato"/>
        </w:rPr>
      </w:pPr>
    </w:p>
    <w:p w14:paraId="45EE6EFB" w14:textId="77777777" w:rsidR="00EC64EF" w:rsidRPr="007935CD" w:rsidRDefault="00C36F6C">
      <w:pPr>
        <w:numPr>
          <w:ilvl w:val="0"/>
          <w:numId w:val="7"/>
        </w:num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 xml:space="preserve">Liittyykö hakemus muihin alue- ja rakennepolitiikan rahastoista tai muista rahoituslähteistä rahoitettaviin hankkeisiin tai hankekokonaisuuksiin? </w:t>
      </w:r>
    </w:p>
    <w:p w14:paraId="67246DC5" w14:textId="77777777" w:rsidR="00EC64EF" w:rsidRPr="007935CD" w:rsidRDefault="00C36F6C">
      <w:pPr>
        <w:numPr>
          <w:ilvl w:val="1"/>
          <w:numId w:val="7"/>
        </w:numPr>
        <w:pBdr>
          <w:top w:val="nil"/>
          <w:left w:val="nil"/>
          <w:bottom w:val="nil"/>
          <w:right w:val="nil"/>
          <w:between w:val="nil"/>
        </w:pBdr>
        <w:spacing w:after="0" w:line="276" w:lineRule="auto"/>
        <w:rPr>
          <w:rFonts w:ascii="Lato" w:eastAsia="Lato" w:hAnsi="Lato" w:cs="Lato"/>
          <w:lang w:val="fi-FI"/>
        </w:rPr>
      </w:pPr>
      <w:r w:rsidRPr="007935CD">
        <w:rPr>
          <w:rFonts w:ascii="Lato" w:eastAsia="Lato" w:hAnsi="Lato" w:cs="Lato"/>
          <w:lang w:val="fi-FI"/>
        </w:rPr>
        <w:t>Jos kyllä: hankenumero, hankkeen nimi sekä kuvaus miten liittyy haussa olevaan hankkeeseen</w:t>
      </w:r>
    </w:p>
    <w:p w14:paraId="7B940F8E" w14:textId="77777777" w:rsidR="00EC64EF" w:rsidRPr="007935CD" w:rsidRDefault="00EC64EF">
      <w:pPr>
        <w:pBdr>
          <w:top w:val="nil"/>
          <w:left w:val="nil"/>
          <w:bottom w:val="nil"/>
          <w:right w:val="nil"/>
          <w:between w:val="nil"/>
        </w:pBdr>
        <w:spacing w:after="0" w:line="276" w:lineRule="auto"/>
        <w:rPr>
          <w:rFonts w:ascii="Lato" w:eastAsia="Lato" w:hAnsi="Lato" w:cs="Lato"/>
          <w:color w:val="000000"/>
          <w:u w:val="single"/>
          <w:lang w:val="fi-FI"/>
        </w:rPr>
      </w:pPr>
    </w:p>
    <w:p w14:paraId="7A25B77D" w14:textId="77777777" w:rsidR="00EC64EF" w:rsidRPr="007935CD" w:rsidRDefault="00C36F6C">
      <w:pPr>
        <w:spacing w:line="276" w:lineRule="auto"/>
        <w:rPr>
          <w:rFonts w:ascii="Lato" w:eastAsia="Lato" w:hAnsi="Lato" w:cs="Lato"/>
          <w:u w:val="single"/>
          <w:lang w:val="fi-FI"/>
        </w:rPr>
      </w:pPr>
      <w:r w:rsidRPr="007935CD">
        <w:rPr>
          <w:rFonts w:ascii="Lato" w:eastAsia="Lato" w:hAnsi="Lato" w:cs="Lato"/>
          <w:b/>
          <w:lang w:val="fi-FI"/>
        </w:rPr>
        <w:t xml:space="preserve">Hakijan osaaminen, hankkeen riskiarviointi, ohjausryhmä sekä saavutettavuusnäkökulma </w:t>
      </w:r>
      <w:r w:rsidRPr="007935CD">
        <w:rPr>
          <w:rFonts w:ascii="Lato" w:eastAsia="Lato" w:hAnsi="Lato" w:cs="Lato"/>
          <w:lang w:val="fi-FI"/>
        </w:rPr>
        <w:t xml:space="preserve">- </w:t>
      </w:r>
      <w:r w:rsidRPr="007935CD">
        <w:rPr>
          <w:rFonts w:ascii="Lato" w:eastAsia="Lato" w:hAnsi="Lato" w:cs="Lato"/>
          <w:color w:val="4472C4"/>
          <w:lang w:val="fi-FI"/>
        </w:rPr>
        <w:t>Kaikki täyttävät</w:t>
      </w:r>
    </w:p>
    <w:p w14:paraId="13FD2ED3" w14:textId="77777777" w:rsidR="00EC64EF" w:rsidRPr="007935CD" w:rsidRDefault="00C36F6C">
      <w:pPr>
        <w:numPr>
          <w:ilvl w:val="1"/>
          <w:numId w:val="7"/>
        </w:num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Minkälainen on hakijan osaaminen ja kokemus hankkeiden toteuttamisesta ja hankesuunnitelman mukaisesta sisällöllisestä teemasta?</w:t>
      </w:r>
    </w:p>
    <w:p w14:paraId="72FA043B" w14:textId="77777777" w:rsidR="00EC64EF" w:rsidRPr="007935CD" w:rsidRDefault="00EC64EF">
      <w:pPr>
        <w:pBdr>
          <w:top w:val="nil"/>
          <w:left w:val="nil"/>
          <w:bottom w:val="nil"/>
          <w:right w:val="nil"/>
          <w:between w:val="nil"/>
        </w:pBdr>
        <w:spacing w:after="0" w:line="276" w:lineRule="auto"/>
        <w:ind w:left="408"/>
        <w:rPr>
          <w:rFonts w:ascii="Lato" w:eastAsia="Lato" w:hAnsi="Lato" w:cs="Lato"/>
          <w:color w:val="000000"/>
          <w:lang w:val="fi-FI"/>
        </w:rPr>
      </w:pPr>
    </w:p>
    <w:p w14:paraId="7C813262" w14:textId="77777777" w:rsidR="00EC64EF" w:rsidRPr="007935CD" w:rsidRDefault="00C36F6C">
      <w:p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b/>
          <w:color w:val="000000"/>
          <w:lang w:val="fi-FI"/>
        </w:rPr>
        <w:t xml:space="preserve">Riskit ja niiden hallinta hankkeen toteuttamisessa </w:t>
      </w:r>
      <w:r w:rsidRPr="007935CD">
        <w:rPr>
          <w:rFonts w:ascii="Lato" w:eastAsia="Lato" w:hAnsi="Lato" w:cs="Lato"/>
          <w:lang w:val="fi-FI"/>
        </w:rPr>
        <w:t xml:space="preserve">- </w:t>
      </w:r>
      <w:r w:rsidRPr="007935CD">
        <w:rPr>
          <w:rFonts w:ascii="Lato" w:eastAsia="Lato" w:hAnsi="Lato" w:cs="Lato"/>
          <w:color w:val="4472C4"/>
          <w:lang w:val="fi-FI"/>
        </w:rPr>
        <w:t>Kaikki täyttävät</w:t>
      </w:r>
    </w:p>
    <w:p w14:paraId="0376C9A0" w14:textId="77777777" w:rsidR="00EC64EF" w:rsidRPr="007935CD" w:rsidRDefault="00C36F6C">
      <w:pPr>
        <w:numPr>
          <w:ilvl w:val="2"/>
          <w:numId w:val="7"/>
        </w:numPr>
        <w:pBdr>
          <w:top w:val="nil"/>
          <w:left w:val="nil"/>
          <w:bottom w:val="nil"/>
          <w:right w:val="nil"/>
          <w:between w:val="nil"/>
        </w:pBdr>
        <w:spacing w:after="0" w:line="276" w:lineRule="auto"/>
        <w:ind w:left="1080"/>
        <w:rPr>
          <w:rFonts w:ascii="Lato" w:eastAsia="Lato" w:hAnsi="Lato" w:cs="Lato"/>
          <w:color w:val="000000"/>
          <w:lang w:val="fi-FI"/>
        </w:rPr>
      </w:pPr>
      <w:r w:rsidRPr="007935CD">
        <w:rPr>
          <w:rFonts w:ascii="Lato" w:eastAsia="Lato" w:hAnsi="Lato" w:cs="Lato"/>
          <w:color w:val="000000"/>
          <w:lang w:val="fi-FI"/>
        </w:rPr>
        <w:t>Riskit liittyen hankkeen sisällön ja tulosten toteuttamiseen</w:t>
      </w:r>
    </w:p>
    <w:p w14:paraId="7F21A183" w14:textId="77777777" w:rsidR="00EC64EF" w:rsidRDefault="00C36F6C">
      <w:pPr>
        <w:numPr>
          <w:ilvl w:val="2"/>
          <w:numId w:val="7"/>
        </w:numPr>
        <w:pBdr>
          <w:top w:val="nil"/>
          <w:left w:val="nil"/>
          <w:bottom w:val="nil"/>
          <w:right w:val="nil"/>
          <w:between w:val="nil"/>
        </w:pBdr>
        <w:spacing w:after="0" w:line="276" w:lineRule="auto"/>
        <w:ind w:left="1080"/>
        <w:rPr>
          <w:rFonts w:ascii="Lato" w:eastAsia="Lato" w:hAnsi="Lato" w:cs="Lato"/>
          <w:color w:val="000000"/>
        </w:rPr>
      </w:pPr>
      <w:proofErr w:type="spellStart"/>
      <w:r>
        <w:rPr>
          <w:rFonts w:ascii="Lato" w:eastAsia="Lato" w:hAnsi="Lato" w:cs="Lato"/>
          <w:color w:val="000000"/>
        </w:rPr>
        <w:t>Riskit</w:t>
      </w:r>
      <w:proofErr w:type="spellEnd"/>
      <w:r>
        <w:rPr>
          <w:rFonts w:ascii="Lato" w:eastAsia="Lato" w:hAnsi="Lato" w:cs="Lato"/>
          <w:color w:val="000000"/>
        </w:rPr>
        <w:t xml:space="preserve"> </w:t>
      </w:r>
      <w:proofErr w:type="spellStart"/>
      <w:r>
        <w:rPr>
          <w:rFonts w:ascii="Lato" w:eastAsia="Lato" w:hAnsi="Lato" w:cs="Lato"/>
          <w:color w:val="000000"/>
        </w:rPr>
        <w:t>liittyen</w:t>
      </w:r>
      <w:proofErr w:type="spellEnd"/>
      <w:r>
        <w:rPr>
          <w:rFonts w:ascii="Lato" w:eastAsia="Lato" w:hAnsi="Lato" w:cs="Lato"/>
          <w:color w:val="000000"/>
        </w:rPr>
        <w:t xml:space="preserve"> </w:t>
      </w:r>
      <w:proofErr w:type="spellStart"/>
      <w:r>
        <w:rPr>
          <w:rFonts w:ascii="Lato" w:eastAsia="Lato" w:hAnsi="Lato" w:cs="Lato"/>
          <w:color w:val="000000"/>
        </w:rPr>
        <w:t>hankkeen</w:t>
      </w:r>
      <w:proofErr w:type="spellEnd"/>
      <w:r>
        <w:rPr>
          <w:rFonts w:ascii="Lato" w:eastAsia="Lato" w:hAnsi="Lato" w:cs="Lato"/>
          <w:color w:val="000000"/>
        </w:rPr>
        <w:t xml:space="preserve"> </w:t>
      </w:r>
      <w:proofErr w:type="spellStart"/>
      <w:r>
        <w:rPr>
          <w:rFonts w:ascii="Lato" w:eastAsia="Lato" w:hAnsi="Lato" w:cs="Lato"/>
          <w:color w:val="000000"/>
        </w:rPr>
        <w:t>yleiseen</w:t>
      </w:r>
      <w:proofErr w:type="spellEnd"/>
      <w:r>
        <w:rPr>
          <w:rFonts w:ascii="Lato" w:eastAsia="Lato" w:hAnsi="Lato" w:cs="Lato"/>
          <w:color w:val="000000"/>
        </w:rPr>
        <w:t xml:space="preserve"> </w:t>
      </w:r>
      <w:proofErr w:type="spellStart"/>
      <w:r>
        <w:rPr>
          <w:rFonts w:ascii="Lato" w:eastAsia="Lato" w:hAnsi="Lato" w:cs="Lato"/>
          <w:color w:val="000000"/>
        </w:rPr>
        <w:t>toimintaympäristöön</w:t>
      </w:r>
      <w:proofErr w:type="spellEnd"/>
    </w:p>
    <w:p w14:paraId="483E2D1A" w14:textId="77777777" w:rsidR="00EC64EF" w:rsidRDefault="00C36F6C">
      <w:pPr>
        <w:numPr>
          <w:ilvl w:val="2"/>
          <w:numId w:val="7"/>
        </w:numPr>
        <w:pBdr>
          <w:top w:val="nil"/>
          <w:left w:val="nil"/>
          <w:bottom w:val="nil"/>
          <w:right w:val="nil"/>
          <w:between w:val="nil"/>
        </w:pBdr>
        <w:spacing w:after="0" w:line="276" w:lineRule="auto"/>
        <w:ind w:left="1080"/>
        <w:rPr>
          <w:rFonts w:ascii="Lato" w:eastAsia="Lato" w:hAnsi="Lato" w:cs="Lato"/>
          <w:color w:val="000000"/>
        </w:rPr>
      </w:pPr>
      <w:proofErr w:type="spellStart"/>
      <w:r>
        <w:rPr>
          <w:rFonts w:ascii="Lato" w:eastAsia="Lato" w:hAnsi="Lato" w:cs="Lato"/>
          <w:color w:val="000000"/>
        </w:rPr>
        <w:t>Riskit</w:t>
      </w:r>
      <w:proofErr w:type="spellEnd"/>
      <w:r>
        <w:rPr>
          <w:rFonts w:ascii="Lato" w:eastAsia="Lato" w:hAnsi="Lato" w:cs="Lato"/>
          <w:color w:val="000000"/>
        </w:rPr>
        <w:t xml:space="preserve"> </w:t>
      </w:r>
      <w:proofErr w:type="spellStart"/>
      <w:r>
        <w:rPr>
          <w:rFonts w:ascii="Lato" w:eastAsia="Lato" w:hAnsi="Lato" w:cs="Lato"/>
          <w:color w:val="000000"/>
        </w:rPr>
        <w:t>liittyen</w:t>
      </w:r>
      <w:proofErr w:type="spellEnd"/>
      <w:r>
        <w:rPr>
          <w:rFonts w:ascii="Lato" w:eastAsia="Lato" w:hAnsi="Lato" w:cs="Lato"/>
          <w:color w:val="000000"/>
        </w:rPr>
        <w:t xml:space="preserve"> </w:t>
      </w:r>
      <w:proofErr w:type="spellStart"/>
      <w:r>
        <w:rPr>
          <w:rFonts w:ascii="Lato" w:eastAsia="Lato" w:hAnsi="Lato" w:cs="Lato"/>
          <w:color w:val="000000"/>
        </w:rPr>
        <w:t>toteuttajaorganisaatioiden</w:t>
      </w:r>
      <w:proofErr w:type="spellEnd"/>
      <w:r>
        <w:rPr>
          <w:rFonts w:ascii="Lato" w:eastAsia="Lato" w:hAnsi="Lato" w:cs="Lato"/>
          <w:color w:val="000000"/>
        </w:rPr>
        <w:t xml:space="preserve"> </w:t>
      </w:r>
      <w:proofErr w:type="spellStart"/>
      <w:r>
        <w:rPr>
          <w:rFonts w:ascii="Lato" w:eastAsia="Lato" w:hAnsi="Lato" w:cs="Lato"/>
          <w:color w:val="000000"/>
        </w:rPr>
        <w:t>toimintaan</w:t>
      </w:r>
      <w:proofErr w:type="spellEnd"/>
    </w:p>
    <w:p w14:paraId="14552ADF" w14:textId="77777777" w:rsidR="00EC64EF" w:rsidRPr="007935CD" w:rsidRDefault="00C36F6C">
      <w:pPr>
        <w:pBdr>
          <w:top w:val="nil"/>
          <w:left w:val="nil"/>
          <w:bottom w:val="nil"/>
          <w:right w:val="nil"/>
          <w:between w:val="nil"/>
        </w:pBdr>
        <w:spacing w:after="0" w:line="276" w:lineRule="auto"/>
        <w:ind w:firstLine="720"/>
        <w:rPr>
          <w:rFonts w:ascii="Lato" w:eastAsia="Lato" w:hAnsi="Lato" w:cs="Lato"/>
          <w:color w:val="000000"/>
          <w:lang w:val="fi-FI"/>
        </w:rPr>
      </w:pPr>
      <w:r w:rsidRPr="007935CD">
        <w:rPr>
          <w:rFonts w:ascii="Lato" w:eastAsia="Lato" w:hAnsi="Lato" w:cs="Lato"/>
          <w:color w:val="000000"/>
          <w:lang w:val="fi-FI"/>
        </w:rPr>
        <w:t>+ Määrittele toimenpiteet kunkin riskin toteutumisen todennäköisyyden pienentämiseksi</w:t>
      </w:r>
    </w:p>
    <w:p w14:paraId="225A5A1F" w14:textId="77777777" w:rsidR="00EC64EF" w:rsidRPr="007935CD" w:rsidRDefault="00EC64EF">
      <w:pPr>
        <w:pBdr>
          <w:top w:val="nil"/>
          <w:left w:val="nil"/>
          <w:bottom w:val="nil"/>
          <w:right w:val="nil"/>
          <w:between w:val="nil"/>
        </w:pBdr>
        <w:spacing w:after="0" w:line="276" w:lineRule="auto"/>
        <w:ind w:left="768"/>
        <w:rPr>
          <w:rFonts w:ascii="Lato" w:eastAsia="Lato" w:hAnsi="Lato" w:cs="Lato"/>
          <w:color w:val="000000"/>
          <w:lang w:val="fi-FI"/>
        </w:rPr>
      </w:pPr>
    </w:p>
    <w:p w14:paraId="7F401812" w14:textId="6E8FF0C5" w:rsidR="00EC64EF" w:rsidRPr="007935CD" w:rsidRDefault="00C36F6C">
      <w:pPr>
        <w:pBdr>
          <w:top w:val="nil"/>
          <w:left w:val="nil"/>
          <w:bottom w:val="nil"/>
          <w:right w:val="nil"/>
          <w:between w:val="nil"/>
        </w:pBdr>
        <w:spacing w:after="0" w:line="276" w:lineRule="auto"/>
        <w:rPr>
          <w:rFonts w:ascii="Lato" w:eastAsia="Lato" w:hAnsi="Lato" w:cs="Lato"/>
          <w:color w:val="1155CC"/>
          <w:lang w:val="fi-FI"/>
        </w:rPr>
      </w:pPr>
      <w:r w:rsidRPr="007935CD">
        <w:rPr>
          <w:rFonts w:ascii="Lato" w:eastAsia="Lato" w:hAnsi="Lato" w:cs="Lato"/>
          <w:b/>
          <w:color w:val="000000"/>
          <w:lang w:val="fi-FI"/>
        </w:rPr>
        <w:t xml:space="preserve">Esitys hankkeen ohjausryhmän kokoonpanoksi </w:t>
      </w:r>
      <w:r w:rsidRPr="007935CD">
        <w:rPr>
          <w:rFonts w:ascii="Lato" w:eastAsia="Lato" w:hAnsi="Lato" w:cs="Lato"/>
          <w:color w:val="000000"/>
          <w:lang w:val="fi-FI"/>
        </w:rPr>
        <w:br/>
      </w:r>
      <w:r w:rsidRPr="007935CD">
        <w:rPr>
          <w:rFonts w:ascii="Lato" w:eastAsia="Lato" w:hAnsi="Lato" w:cs="Lato"/>
          <w:color w:val="1155CC"/>
          <w:lang w:val="fi-FI"/>
        </w:rPr>
        <w:t xml:space="preserve">Lisätään ohjausryhmään yksi edustaja </w:t>
      </w:r>
      <w:proofErr w:type="spellStart"/>
      <w:r w:rsidRPr="007935CD">
        <w:rPr>
          <w:rFonts w:ascii="Lato" w:eastAsia="Lato" w:hAnsi="Lato" w:cs="Lato"/>
          <w:color w:val="1155CC"/>
          <w:lang w:val="fi-FI"/>
        </w:rPr>
        <w:t>HEVin</w:t>
      </w:r>
      <w:proofErr w:type="spellEnd"/>
      <w:r w:rsidRPr="007935CD">
        <w:rPr>
          <w:rFonts w:ascii="Lato" w:eastAsia="Lato" w:hAnsi="Lato" w:cs="Lato"/>
          <w:color w:val="1155CC"/>
          <w:lang w:val="fi-FI"/>
        </w:rPr>
        <w:t xml:space="preserve"> koordinaatiosta</w:t>
      </w:r>
    </w:p>
    <w:p w14:paraId="58E86F50" w14:textId="77777777" w:rsidR="00EC64EF" w:rsidRPr="007935CD" w:rsidRDefault="00EC64EF">
      <w:pPr>
        <w:pBdr>
          <w:top w:val="nil"/>
          <w:left w:val="nil"/>
          <w:bottom w:val="nil"/>
          <w:right w:val="nil"/>
          <w:between w:val="nil"/>
        </w:pBdr>
        <w:spacing w:after="0" w:line="276" w:lineRule="auto"/>
        <w:ind w:left="360"/>
        <w:rPr>
          <w:rFonts w:ascii="Lato" w:eastAsia="Lato" w:hAnsi="Lato" w:cs="Lato"/>
          <w:color w:val="0070C0"/>
          <w:lang w:val="fi-FI"/>
        </w:rPr>
      </w:pPr>
    </w:p>
    <w:p w14:paraId="680324CE" w14:textId="77777777" w:rsidR="00EC64EF" w:rsidRPr="007935CD" w:rsidRDefault="00C36F6C">
      <w:pPr>
        <w:pBdr>
          <w:top w:val="nil"/>
          <w:left w:val="nil"/>
          <w:bottom w:val="nil"/>
          <w:right w:val="nil"/>
          <w:between w:val="nil"/>
        </w:pBdr>
        <w:spacing w:after="0" w:line="276" w:lineRule="auto"/>
        <w:rPr>
          <w:rFonts w:ascii="Lato" w:eastAsia="Lato" w:hAnsi="Lato" w:cs="Lato"/>
          <w:color w:val="1155CC"/>
          <w:lang w:val="fi-FI"/>
        </w:rPr>
      </w:pPr>
      <w:r w:rsidRPr="007935CD">
        <w:rPr>
          <w:rFonts w:ascii="Lato" w:eastAsia="Lato" w:hAnsi="Lato" w:cs="Lato"/>
          <w:color w:val="000000"/>
          <w:lang w:val="fi-FI"/>
        </w:rPr>
        <w:t>Onko hankkeen pääasiallisena tarkoituksena tietyn verkkopalvelun kehittäminen, tarjoaminen tai ylläpito?</w:t>
      </w:r>
      <w:r w:rsidRPr="007935CD">
        <w:rPr>
          <w:rFonts w:ascii="Lato" w:eastAsia="Lato" w:hAnsi="Lato" w:cs="Lato"/>
          <w:color w:val="0070C0"/>
          <w:lang w:val="fi-FI"/>
        </w:rPr>
        <w:t xml:space="preserve"> </w:t>
      </w:r>
      <w:r w:rsidRPr="007935CD">
        <w:rPr>
          <w:rFonts w:ascii="Lato" w:eastAsia="Lato" w:hAnsi="Lato" w:cs="Lato"/>
          <w:lang w:val="fi-FI"/>
        </w:rPr>
        <w:t>-</w:t>
      </w:r>
      <w:r w:rsidRPr="007935CD">
        <w:rPr>
          <w:rFonts w:ascii="Lato" w:eastAsia="Lato" w:hAnsi="Lato" w:cs="Lato"/>
          <w:color w:val="1155CC"/>
          <w:lang w:val="fi-FI"/>
        </w:rPr>
        <w:t xml:space="preserve"> Yhteinen</w:t>
      </w:r>
    </w:p>
    <w:p w14:paraId="5BA7DD62" w14:textId="77777777" w:rsidR="00EC64EF" w:rsidRPr="007935CD" w:rsidRDefault="00C36F6C">
      <w:pPr>
        <w:numPr>
          <w:ilvl w:val="2"/>
          <w:numId w:val="7"/>
        </w:numPr>
        <w:pBdr>
          <w:top w:val="nil"/>
          <w:left w:val="nil"/>
          <w:bottom w:val="nil"/>
          <w:right w:val="nil"/>
          <w:between w:val="nil"/>
        </w:pBdr>
        <w:spacing w:line="276" w:lineRule="auto"/>
        <w:rPr>
          <w:rFonts w:ascii="Lato" w:eastAsia="Lato" w:hAnsi="Lato" w:cs="Lato"/>
          <w:color w:val="000000"/>
          <w:lang w:val="fi-FI"/>
        </w:rPr>
      </w:pPr>
      <w:r w:rsidRPr="007935CD">
        <w:rPr>
          <w:rFonts w:ascii="Lato" w:eastAsia="Lato" w:hAnsi="Lato" w:cs="Lato"/>
          <w:color w:val="000000"/>
          <w:lang w:val="fi-FI"/>
        </w:rPr>
        <w:t>Jos Kyllä, niin miten digitaalisten palvelujen tarjoamisesta annetun lain (306/2019) mukaiset saavutettavuusvaatimukset otetaan huomioon verkkopalvelun toteuttamisessa?</w:t>
      </w:r>
    </w:p>
    <w:p w14:paraId="51E4DDAE" w14:textId="77777777" w:rsidR="00EC64EF" w:rsidRPr="007935CD" w:rsidRDefault="00EC64EF">
      <w:pPr>
        <w:pBdr>
          <w:top w:val="nil"/>
          <w:left w:val="nil"/>
          <w:bottom w:val="nil"/>
          <w:right w:val="nil"/>
          <w:between w:val="nil"/>
        </w:pBdr>
        <w:spacing w:line="276" w:lineRule="auto"/>
        <w:ind w:left="1800"/>
        <w:rPr>
          <w:rFonts w:ascii="Lato" w:eastAsia="Lato" w:hAnsi="Lato" w:cs="Lato"/>
          <w:lang w:val="fi-FI"/>
        </w:rPr>
      </w:pPr>
    </w:p>
    <w:p w14:paraId="54193753" w14:textId="036C8478" w:rsidR="00EC64EF" w:rsidRPr="007935CD" w:rsidRDefault="00C36F6C">
      <w:pPr>
        <w:spacing w:line="276" w:lineRule="auto"/>
        <w:rPr>
          <w:rFonts w:ascii="Lato" w:eastAsia="Lato" w:hAnsi="Lato" w:cs="Lato"/>
          <w:color w:val="1155CC"/>
          <w:lang w:val="fi-FI"/>
        </w:rPr>
      </w:pPr>
      <w:r w:rsidRPr="007935CD">
        <w:rPr>
          <w:rFonts w:ascii="Lato" w:eastAsia="Lato" w:hAnsi="Lato" w:cs="Lato"/>
          <w:b/>
          <w:u w:val="single"/>
          <w:lang w:val="fi-FI"/>
        </w:rPr>
        <w:t>Horisontaaliset periaatteet: EU:n perusoikeuskirja, YK:n vammaisyleissopimus ja sukupuolten tasa-arvo</w:t>
      </w:r>
      <w:r w:rsidR="00CB48A5">
        <w:rPr>
          <w:rFonts w:ascii="Lato" w:eastAsia="Lato" w:hAnsi="Lato" w:cs="Lato"/>
          <w:b/>
          <w:u w:val="single"/>
          <w:lang w:val="fi-FI"/>
        </w:rPr>
        <w:t xml:space="preserve"> </w:t>
      </w:r>
      <w:r w:rsidR="00CB48A5" w:rsidRPr="00B153A7">
        <w:rPr>
          <w:rFonts w:ascii="Lato" w:eastAsia="Lato" w:hAnsi="Lato" w:cs="Lato"/>
          <w:color w:val="000000"/>
          <w:lang w:val="fi-FI"/>
        </w:rPr>
        <w:t xml:space="preserve">- </w:t>
      </w:r>
      <w:r w:rsidR="00CB48A5" w:rsidRPr="00B153A7">
        <w:rPr>
          <w:rFonts w:ascii="Lato" w:eastAsia="Lato" w:hAnsi="Lato" w:cs="Lato"/>
          <w:color w:val="4472C4"/>
          <w:lang w:val="fi-FI"/>
        </w:rPr>
        <w:t>Kaikki täyttävät</w:t>
      </w:r>
    </w:p>
    <w:p w14:paraId="666C4032" w14:textId="77777777" w:rsidR="00EC64EF" w:rsidRPr="007935CD" w:rsidRDefault="00C36F6C">
      <w:pPr>
        <w:pBdr>
          <w:top w:val="nil"/>
          <w:left w:val="nil"/>
          <w:bottom w:val="nil"/>
          <w:right w:val="nil"/>
          <w:between w:val="nil"/>
        </w:pBdr>
        <w:spacing w:after="0" w:line="276" w:lineRule="auto"/>
        <w:rPr>
          <w:rFonts w:ascii="Lato" w:eastAsia="Lato" w:hAnsi="Lato" w:cs="Lato"/>
          <w:color w:val="000000"/>
          <w:u w:val="single"/>
          <w:lang w:val="fi-FI"/>
        </w:rPr>
      </w:pPr>
      <w:r w:rsidRPr="007935CD">
        <w:rPr>
          <w:rFonts w:ascii="Lato" w:eastAsia="Lato" w:hAnsi="Lato" w:cs="Lato"/>
          <w:b/>
          <w:lang w:val="fi-FI"/>
        </w:rPr>
        <w:br/>
      </w:r>
      <w:r w:rsidRPr="007935CD">
        <w:rPr>
          <w:rFonts w:ascii="Lato" w:eastAsia="Lato" w:hAnsi="Lato" w:cs="Lato"/>
          <w:b/>
          <w:color w:val="000000"/>
          <w:lang w:val="fi-FI"/>
        </w:rPr>
        <w:t xml:space="preserve">Miten sukupuolten tasa-arvon tavoite on huomioitu hankkeen suunnitelmassa? </w:t>
      </w:r>
    </w:p>
    <w:p w14:paraId="61E79E38" w14:textId="77777777" w:rsidR="00EC64EF" w:rsidRPr="007935CD" w:rsidRDefault="00EC64EF">
      <w:pPr>
        <w:pBdr>
          <w:top w:val="nil"/>
          <w:left w:val="nil"/>
          <w:bottom w:val="nil"/>
          <w:right w:val="nil"/>
          <w:between w:val="nil"/>
        </w:pBdr>
        <w:spacing w:after="0" w:line="276" w:lineRule="auto"/>
        <w:ind w:left="360"/>
        <w:rPr>
          <w:rFonts w:ascii="Lato" w:eastAsia="Lato" w:hAnsi="Lato" w:cs="Lato"/>
          <w:color w:val="000000"/>
          <w:lang w:val="fi-FI"/>
        </w:rPr>
      </w:pPr>
    </w:p>
    <w:p w14:paraId="0DADC54E" w14:textId="77777777" w:rsidR="00EC64EF" w:rsidRPr="007935CD" w:rsidRDefault="00C36F6C">
      <w:pPr>
        <w:pBdr>
          <w:top w:val="nil"/>
          <w:left w:val="nil"/>
          <w:bottom w:val="nil"/>
          <w:right w:val="nil"/>
          <w:between w:val="nil"/>
        </w:pBdr>
        <w:spacing w:line="276" w:lineRule="auto"/>
        <w:rPr>
          <w:rFonts w:ascii="Lato" w:eastAsia="Lato" w:hAnsi="Lato" w:cs="Lato"/>
          <w:b/>
          <w:color w:val="000000"/>
          <w:lang w:val="fi-FI"/>
        </w:rPr>
      </w:pPr>
      <w:r w:rsidRPr="007935CD">
        <w:rPr>
          <w:rFonts w:ascii="Lato" w:eastAsia="Lato" w:hAnsi="Lato" w:cs="Lato"/>
          <w:b/>
          <w:color w:val="000000"/>
          <w:lang w:val="fi-FI"/>
        </w:rPr>
        <w:t xml:space="preserve">Muut EU:n perusoikeusasiakirjan mukaiset oikeudet ja periaatteet </w:t>
      </w:r>
      <w:r w:rsidRPr="007935CD">
        <w:rPr>
          <w:rFonts w:ascii="Lato" w:eastAsia="Lato" w:hAnsi="Lato" w:cs="Lato"/>
          <w:b/>
          <w:lang w:val="fi-FI"/>
        </w:rPr>
        <w:t xml:space="preserve"> </w:t>
      </w:r>
    </w:p>
    <w:p w14:paraId="5E76F795" w14:textId="77777777" w:rsidR="00EC64EF" w:rsidRPr="007935CD" w:rsidRDefault="00C36F6C">
      <w:pPr>
        <w:pBdr>
          <w:top w:val="nil"/>
          <w:left w:val="nil"/>
          <w:bottom w:val="nil"/>
          <w:right w:val="nil"/>
          <w:between w:val="nil"/>
        </w:pBdr>
        <w:spacing w:line="276" w:lineRule="auto"/>
        <w:rPr>
          <w:rFonts w:ascii="Lato" w:eastAsia="Lato" w:hAnsi="Lato" w:cs="Lato"/>
          <w:i/>
          <w:lang w:val="fi-FI"/>
        </w:rPr>
      </w:pPr>
      <w:r w:rsidRPr="007935CD">
        <w:rPr>
          <w:rFonts w:ascii="Lato" w:eastAsia="Lato" w:hAnsi="Lato" w:cs="Lato"/>
          <w:i/>
          <w:color w:val="000000"/>
          <w:lang w:val="fi-FI"/>
        </w:rPr>
        <w:t>Hakija vakuuttaa, että hankkeen suunniteltu toiminta noudattaa ainakin seuraavia EU:n perusoikeusasiakirjan mukaisia oikeuksia ja periaatteita</w:t>
      </w:r>
    </w:p>
    <w:p w14:paraId="1504FC74" w14:textId="77777777" w:rsidR="00EC64EF" w:rsidRDefault="00C36F6C">
      <w:pPr>
        <w:numPr>
          <w:ilvl w:val="0"/>
          <w:numId w:val="5"/>
        </w:numPr>
        <w:pBdr>
          <w:top w:val="nil"/>
          <w:left w:val="nil"/>
          <w:bottom w:val="nil"/>
          <w:right w:val="nil"/>
          <w:between w:val="nil"/>
        </w:pBdr>
        <w:spacing w:after="0" w:line="276" w:lineRule="auto"/>
        <w:rPr>
          <w:rFonts w:ascii="Lato" w:eastAsia="Lato" w:hAnsi="Lato" w:cs="Lato"/>
          <w:i/>
        </w:rPr>
      </w:pPr>
      <w:proofErr w:type="spellStart"/>
      <w:r>
        <w:rPr>
          <w:rFonts w:ascii="Lato" w:eastAsia="Lato" w:hAnsi="Lato" w:cs="Lato"/>
        </w:rPr>
        <w:t>Kuvaus</w:t>
      </w:r>
      <w:proofErr w:type="spellEnd"/>
      <w:r>
        <w:rPr>
          <w:rFonts w:ascii="Lato" w:eastAsia="Lato" w:hAnsi="Lato" w:cs="Lato"/>
        </w:rPr>
        <w:t xml:space="preserve"> </w:t>
      </w:r>
      <w:proofErr w:type="spellStart"/>
      <w:r>
        <w:rPr>
          <w:rFonts w:ascii="Lato" w:eastAsia="Lato" w:hAnsi="Lato" w:cs="Lato"/>
        </w:rPr>
        <w:t>jokaisen</w:t>
      </w:r>
      <w:proofErr w:type="spellEnd"/>
      <w:r>
        <w:rPr>
          <w:rFonts w:ascii="Lato" w:eastAsia="Lato" w:hAnsi="Lato" w:cs="Lato"/>
        </w:rPr>
        <w:t xml:space="preserve"> </w:t>
      </w:r>
      <w:proofErr w:type="spellStart"/>
      <w:r>
        <w:rPr>
          <w:rFonts w:ascii="Lato" w:eastAsia="Lato" w:hAnsi="Lato" w:cs="Lato"/>
        </w:rPr>
        <w:t>periaatteen</w:t>
      </w:r>
      <w:proofErr w:type="spellEnd"/>
      <w:r>
        <w:rPr>
          <w:rFonts w:ascii="Lato" w:eastAsia="Lato" w:hAnsi="Lato" w:cs="Lato"/>
        </w:rPr>
        <w:t xml:space="preserve"> </w:t>
      </w:r>
      <w:proofErr w:type="spellStart"/>
      <w:r>
        <w:rPr>
          <w:rFonts w:ascii="Lato" w:eastAsia="Lato" w:hAnsi="Lato" w:cs="Lato"/>
        </w:rPr>
        <w:t>toteutumisesta</w:t>
      </w:r>
      <w:proofErr w:type="spellEnd"/>
      <w:r>
        <w:rPr>
          <w:rFonts w:ascii="Lato" w:eastAsia="Lato" w:hAnsi="Lato" w:cs="Lato"/>
          <w:i/>
        </w:rPr>
        <w:br/>
      </w:r>
    </w:p>
    <w:p w14:paraId="7B55A223" w14:textId="77777777" w:rsidR="00EC64EF" w:rsidRDefault="00C36F6C">
      <w:pPr>
        <w:numPr>
          <w:ilvl w:val="1"/>
          <w:numId w:val="7"/>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Turvalliset</w:t>
      </w:r>
      <w:proofErr w:type="spellEnd"/>
      <w:r>
        <w:rPr>
          <w:rFonts w:ascii="Lato" w:eastAsia="Lato" w:hAnsi="Lato" w:cs="Lato"/>
          <w:color w:val="000000"/>
        </w:rPr>
        <w:t xml:space="preserve"> </w:t>
      </w:r>
      <w:proofErr w:type="spellStart"/>
      <w:r>
        <w:rPr>
          <w:rFonts w:ascii="Lato" w:eastAsia="Lato" w:hAnsi="Lato" w:cs="Lato"/>
          <w:color w:val="000000"/>
        </w:rPr>
        <w:t>työolot</w:t>
      </w:r>
      <w:proofErr w:type="spellEnd"/>
      <w:r>
        <w:rPr>
          <w:rFonts w:ascii="Lato" w:eastAsia="Lato" w:hAnsi="Lato" w:cs="Lato"/>
          <w:color w:val="000000"/>
        </w:rPr>
        <w:t xml:space="preserve"> </w:t>
      </w:r>
    </w:p>
    <w:p w14:paraId="1F3A1B2B" w14:textId="77777777" w:rsidR="00EC64EF" w:rsidRDefault="00C36F6C">
      <w:pPr>
        <w:numPr>
          <w:ilvl w:val="1"/>
          <w:numId w:val="7"/>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Syrjintäkielto</w:t>
      </w:r>
      <w:proofErr w:type="spellEnd"/>
      <w:r>
        <w:rPr>
          <w:rFonts w:ascii="Lato" w:eastAsia="Lato" w:hAnsi="Lato" w:cs="Lato"/>
          <w:color w:val="000000"/>
        </w:rPr>
        <w:t xml:space="preserve"> </w:t>
      </w:r>
      <w:proofErr w:type="spellStart"/>
      <w:r>
        <w:rPr>
          <w:rFonts w:ascii="Lato" w:eastAsia="Lato" w:hAnsi="Lato" w:cs="Lato"/>
          <w:color w:val="000000"/>
        </w:rPr>
        <w:t>kaikelle</w:t>
      </w:r>
      <w:proofErr w:type="spellEnd"/>
      <w:r>
        <w:rPr>
          <w:rFonts w:ascii="Lato" w:eastAsia="Lato" w:hAnsi="Lato" w:cs="Lato"/>
          <w:color w:val="000000"/>
        </w:rPr>
        <w:t xml:space="preserve"> </w:t>
      </w:r>
      <w:proofErr w:type="spellStart"/>
      <w:r>
        <w:rPr>
          <w:rFonts w:ascii="Lato" w:eastAsia="Lato" w:hAnsi="Lato" w:cs="Lato"/>
          <w:color w:val="000000"/>
        </w:rPr>
        <w:t>syrjinnälle</w:t>
      </w:r>
      <w:proofErr w:type="spellEnd"/>
    </w:p>
    <w:p w14:paraId="1330FD3E" w14:textId="77777777" w:rsidR="00EC64EF" w:rsidRPr="007935CD" w:rsidRDefault="00C36F6C">
      <w:pPr>
        <w:numPr>
          <w:ilvl w:val="1"/>
          <w:numId w:val="7"/>
        </w:num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Vammaisten henkilöiden sopeutuminen yhteiskuntaan. Huomioitu erityisesti saavutettavuus työvälineiden suhteen ja esteettömyys työtilojen suhteen.</w:t>
      </w:r>
    </w:p>
    <w:p w14:paraId="596FE4FA" w14:textId="77777777" w:rsidR="00EC64EF" w:rsidRDefault="00C36F6C">
      <w:pPr>
        <w:numPr>
          <w:ilvl w:val="1"/>
          <w:numId w:val="7"/>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Henkilötietojen</w:t>
      </w:r>
      <w:proofErr w:type="spellEnd"/>
      <w:r>
        <w:rPr>
          <w:rFonts w:ascii="Lato" w:eastAsia="Lato" w:hAnsi="Lato" w:cs="Lato"/>
          <w:color w:val="000000"/>
        </w:rPr>
        <w:t xml:space="preserve"> </w:t>
      </w:r>
      <w:proofErr w:type="spellStart"/>
      <w:r>
        <w:rPr>
          <w:rFonts w:ascii="Lato" w:eastAsia="Lato" w:hAnsi="Lato" w:cs="Lato"/>
          <w:color w:val="000000"/>
        </w:rPr>
        <w:t>suoja</w:t>
      </w:r>
      <w:proofErr w:type="spellEnd"/>
    </w:p>
    <w:p w14:paraId="34B0202A" w14:textId="77777777" w:rsidR="00EC64EF" w:rsidRDefault="00C36F6C">
      <w:pPr>
        <w:numPr>
          <w:ilvl w:val="1"/>
          <w:numId w:val="7"/>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Ympäristönsuojelu</w:t>
      </w:r>
      <w:proofErr w:type="spellEnd"/>
    </w:p>
    <w:p w14:paraId="63CEC0D3" w14:textId="77777777" w:rsidR="00EC64EF" w:rsidRDefault="00EC64EF">
      <w:pPr>
        <w:pBdr>
          <w:top w:val="nil"/>
          <w:left w:val="nil"/>
          <w:bottom w:val="nil"/>
          <w:right w:val="nil"/>
          <w:between w:val="nil"/>
        </w:pBdr>
        <w:spacing w:after="0" w:line="276" w:lineRule="auto"/>
        <w:rPr>
          <w:rFonts w:ascii="Lato" w:eastAsia="Lato" w:hAnsi="Lato" w:cs="Lato"/>
        </w:rPr>
      </w:pPr>
    </w:p>
    <w:p w14:paraId="0DC84921" w14:textId="77777777" w:rsidR="00EC64EF" w:rsidRPr="007935CD" w:rsidRDefault="00C36F6C">
      <w:pPr>
        <w:pBdr>
          <w:top w:val="nil"/>
          <w:left w:val="nil"/>
          <w:bottom w:val="nil"/>
          <w:right w:val="nil"/>
          <w:between w:val="nil"/>
        </w:pBdr>
        <w:spacing w:after="0" w:line="276" w:lineRule="auto"/>
        <w:rPr>
          <w:rFonts w:ascii="Lato" w:eastAsia="Lato" w:hAnsi="Lato" w:cs="Lato"/>
          <w:i/>
          <w:color w:val="000000"/>
          <w:lang w:val="fi-FI"/>
        </w:rPr>
      </w:pPr>
      <w:r w:rsidRPr="007935CD">
        <w:rPr>
          <w:rFonts w:ascii="Lato" w:eastAsia="Lato" w:hAnsi="Lato" w:cs="Lato"/>
          <w:color w:val="000000"/>
          <w:lang w:val="fi-FI"/>
        </w:rPr>
        <w:t xml:space="preserve">Arvioi hankkeen odotetut vaikutukset seuraavien teemojen osalta </w:t>
      </w:r>
      <w:r w:rsidRPr="007935CD">
        <w:rPr>
          <w:rFonts w:ascii="Lato" w:eastAsia="Lato" w:hAnsi="Lato" w:cs="Lato"/>
          <w:color w:val="000000"/>
          <w:lang w:val="fi-FI"/>
        </w:rPr>
        <w:br/>
      </w:r>
      <w:r w:rsidRPr="007935CD">
        <w:rPr>
          <w:rFonts w:ascii="Lato" w:eastAsia="Lato" w:hAnsi="Lato" w:cs="Lato"/>
          <w:i/>
          <w:color w:val="000000"/>
          <w:lang w:val="fi-FI"/>
        </w:rPr>
        <w:t>(selvästi myönteistä vaikutusta/jonkin verran myönteistä vaikutusta/ei myönteistä vaikutusta):</w:t>
      </w:r>
      <w:r w:rsidRPr="007935CD">
        <w:rPr>
          <w:rFonts w:ascii="Lato" w:eastAsia="Lato" w:hAnsi="Lato" w:cs="Lato"/>
          <w:i/>
          <w:color w:val="000000"/>
          <w:lang w:val="fi-FI"/>
        </w:rPr>
        <w:br/>
      </w:r>
    </w:p>
    <w:p w14:paraId="57AA2EBC" w14:textId="77777777" w:rsidR="00EC64EF" w:rsidRPr="007935CD" w:rsidRDefault="00C36F6C">
      <w:pPr>
        <w:spacing w:after="0" w:line="276" w:lineRule="auto"/>
        <w:rPr>
          <w:rFonts w:ascii="Lato" w:eastAsia="Lato" w:hAnsi="Lato" w:cs="Lato"/>
          <w:color w:val="000000"/>
          <w:lang w:val="fi-FI"/>
        </w:rPr>
      </w:pPr>
      <w:r w:rsidRPr="007935CD">
        <w:rPr>
          <w:rFonts w:ascii="Lato" w:eastAsia="Lato" w:hAnsi="Lato" w:cs="Lato"/>
          <w:color w:val="000000"/>
          <w:lang w:val="fi-FI"/>
        </w:rPr>
        <w:t>Kestävä kehitys: ekologinen kestävyys, hankkeen odotetut vaikutukset</w:t>
      </w:r>
    </w:p>
    <w:p w14:paraId="36CFC188" w14:textId="77777777" w:rsidR="00EC64EF" w:rsidRDefault="00C36F6C">
      <w:pPr>
        <w:numPr>
          <w:ilvl w:val="1"/>
          <w:numId w:val="7"/>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Luonnonvarojen</w:t>
      </w:r>
      <w:proofErr w:type="spellEnd"/>
      <w:r>
        <w:rPr>
          <w:rFonts w:ascii="Lato" w:eastAsia="Lato" w:hAnsi="Lato" w:cs="Lato"/>
          <w:color w:val="000000"/>
        </w:rPr>
        <w:t xml:space="preserve"> </w:t>
      </w:r>
      <w:proofErr w:type="spellStart"/>
      <w:r>
        <w:rPr>
          <w:rFonts w:ascii="Lato" w:eastAsia="Lato" w:hAnsi="Lato" w:cs="Lato"/>
          <w:color w:val="000000"/>
        </w:rPr>
        <w:t>käytön</w:t>
      </w:r>
      <w:proofErr w:type="spellEnd"/>
      <w:r>
        <w:rPr>
          <w:rFonts w:ascii="Lato" w:eastAsia="Lato" w:hAnsi="Lato" w:cs="Lato"/>
          <w:color w:val="000000"/>
        </w:rPr>
        <w:t xml:space="preserve"> </w:t>
      </w:r>
      <w:proofErr w:type="spellStart"/>
      <w:r>
        <w:rPr>
          <w:rFonts w:ascii="Lato" w:eastAsia="Lato" w:hAnsi="Lato" w:cs="Lato"/>
          <w:color w:val="000000"/>
        </w:rPr>
        <w:t>kestävyys</w:t>
      </w:r>
      <w:proofErr w:type="spellEnd"/>
    </w:p>
    <w:p w14:paraId="5B405313" w14:textId="77777777" w:rsidR="00EC64EF" w:rsidRDefault="00C36F6C">
      <w:pPr>
        <w:numPr>
          <w:ilvl w:val="1"/>
          <w:numId w:val="7"/>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Ilmastonmuutoksen</w:t>
      </w:r>
      <w:proofErr w:type="spellEnd"/>
      <w:r>
        <w:rPr>
          <w:rFonts w:ascii="Lato" w:eastAsia="Lato" w:hAnsi="Lato" w:cs="Lato"/>
          <w:color w:val="000000"/>
        </w:rPr>
        <w:t xml:space="preserve"> </w:t>
      </w:r>
      <w:proofErr w:type="spellStart"/>
      <w:r>
        <w:rPr>
          <w:rFonts w:ascii="Lato" w:eastAsia="Lato" w:hAnsi="Lato" w:cs="Lato"/>
          <w:color w:val="000000"/>
        </w:rPr>
        <w:t>aiheuttamien</w:t>
      </w:r>
      <w:proofErr w:type="spellEnd"/>
      <w:r>
        <w:rPr>
          <w:rFonts w:ascii="Lato" w:eastAsia="Lato" w:hAnsi="Lato" w:cs="Lato"/>
          <w:color w:val="000000"/>
        </w:rPr>
        <w:t xml:space="preserve"> </w:t>
      </w:r>
      <w:proofErr w:type="spellStart"/>
      <w:r>
        <w:rPr>
          <w:rFonts w:ascii="Lato" w:eastAsia="Lato" w:hAnsi="Lato" w:cs="Lato"/>
          <w:color w:val="000000"/>
        </w:rPr>
        <w:t>riskien</w:t>
      </w:r>
      <w:proofErr w:type="spellEnd"/>
      <w:r>
        <w:rPr>
          <w:rFonts w:ascii="Lato" w:eastAsia="Lato" w:hAnsi="Lato" w:cs="Lato"/>
          <w:color w:val="000000"/>
        </w:rPr>
        <w:t xml:space="preserve"> </w:t>
      </w:r>
      <w:proofErr w:type="spellStart"/>
      <w:r>
        <w:rPr>
          <w:rFonts w:ascii="Lato" w:eastAsia="Lato" w:hAnsi="Lato" w:cs="Lato"/>
          <w:color w:val="000000"/>
        </w:rPr>
        <w:t>vähentäminen</w:t>
      </w:r>
      <w:proofErr w:type="spellEnd"/>
    </w:p>
    <w:p w14:paraId="4DBFE37B" w14:textId="77777777" w:rsidR="00EC64EF" w:rsidRDefault="00C36F6C">
      <w:pPr>
        <w:numPr>
          <w:ilvl w:val="1"/>
          <w:numId w:val="7"/>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Kasvillisuus</w:t>
      </w:r>
      <w:proofErr w:type="spellEnd"/>
      <w:r>
        <w:rPr>
          <w:rFonts w:ascii="Lato" w:eastAsia="Lato" w:hAnsi="Lato" w:cs="Lato"/>
          <w:color w:val="000000"/>
        </w:rPr>
        <w:t xml:space="preserve">, </w:t>
      </w:r>
      <w:proofErr w:type="spellStart"/>
      <w:r>
        <w:rPr>
          <w:rFonts w:ascii="Lato" w:eastAsia="Lato" w:hAnsi="Lato" w:cs="Lato"/>
          <w:color w:val="000000"/>
        </w:rPr>
        <w:t>eliöt</w:t>
      </w:r>
      <w:proofErr w:type="spellEnd"/>
      <w:r>
        <w:rPr>
          <w:rFonts w:ascii="Lato" w:eastAsia="Lato" w:hAnsi="Lato" w:cs="Lato"/>
          <w:color w:val="000000"/>
        </w:rPr>
        <w:t xml:space="preserve"> ja </w:t>
      </w:r>
      <w:proofErr w:type="spellStart"/>
      <w:r>
        <w:rPr>
          <w:rFonts w:ascii="Lato" w:eastAsia="Lato" w:hAnsi="Lato" w:cs="Lato"/>
          <w:color w:val="000000"/>
        </w:rPr>
        <w:t>luonnon</w:t>
      </w:r>
      <w:proofErr w:type="spellEnd"/>
      <w:r>
        <w:rPr>
          <w:rFonts w:ascii="Lato" w:eastAsia="Lato" w:hAnsi="Lato" w:cs="Lato"/>
          <w:color w:val="000000"/>
        </w:rPr>
        <w:t xml:space="preserve"> </w:t>
      </w:r>
      <w:proofErr w:type="spellStart"/>
      <w:r>
        <w:rPr>
          <w:rFonts w:ascii="Lato" w:eastAsia="Lato" w:hAnsi="Lato" w:cs="Lato"/>
          <w:color w:val="000000"/>
        </w:rPr>
        <w:t>monimuotoisuus</w:t>
      </w:r>
      <w:proofErr w:type="spellEnd"/>
    </w:p>
    <w:p w14:paraId="5586CEE2" w14:textId="77777777" w:rsidR="00EC64EF" w:rsidRPr="007935CD" w:rsidRDefault="00C36F6C">
      <w:pPr>
        <w:numPr>
          <w:ilvl w:val="1"/>
          <w:numId w:val="7"/>
        </w:num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Pinta- ja pohjavedet, maaperä sekä ilma (ja kasvihuonekaasujen väheneminen)</w:t>
      </w:r>
    </w:p>
    <w:p w14:paraId="2FBB8ED7" w14:textId="77777777" w:rsidR="00EC64EF" w:rsidRDefault="00C36F6C">
      <w:pPr>
        <w:numPr>
          <w:ilvl w:val="1"/>
          <w:numId w:val="7"/>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Natura2000</w:t>
      </w:r>
      <w:proofErr w:type="spellEnd"/>
      <w:r>
        <w:rPr>
          <w:rFonts w:ascii="Lato" w:eastAsia="Lato" w:hAnsi="Lato" w:cs="Lato"/>
          <w:color w:val="000000"/>
        </w:rPr>
        <w:t xml:space="preserve"> -</w:t>
      </w:r>
      <w:proofErr w:type="spellStart"/>
      <w:r>
        <w:rPr>
          <w:rFonts w:ascii="Lato" w:eastAsia="Lato" w:hAnsi="Lato" w:cs="Lato"/>
          <w:color w:val="000000"/>
        </w:rPr>
        <w:t>ohjelman</w:t>
      </w:r>
      <w:proofErr w:type="spellEnd"/>
      <w:r>
        <w:rPr>
          <w:rFonts w:ascii="Lato" w:eastAsia="Lato" w:hAnsi="Lato" w:cs="Lato"/>
          <w:color w:val="000000"/>
        </w:rPr>
        <w:t xml:space="preserve"> </w:t>
      </w:r>
      <w:proofErr w:type="spellStart"/>
      <w:r>
        <w:rPr>
          <w:rFonts w:ascii="Lato" w:eastAsia="Lato" w:hAnsi="Lato" w:cs="Lato"/>
          <w:color w:val="000000"/>
        </w:rPr>
        <w:t>tavoitteet</w:t>
      </w:r>
      <w:proofErr w:type="spellEnd"/>
    </w:p>
    <w:p w14:paraId="4963A6AC" w14:textId="77777777" w:rsidR="00EC64EF" w:rsidRDefault="00EC64EF">
      <w:pPr>
        <w:pBdr>
          <w:top w:val="nil"/>
          <w:left w:val="nil"/>
          <w:bottom w:val="nil"/>
          <w:right w:val="nil"/>
          <w:between w:val="nil"/>
        </w:pBdr>
        <w:spacing w:after="0" w:line="276" w:lineRule="auto"/>
        <w:rPr>
          <w:rFonts w:ascii="Lato" w:eastAsia="Lato" w:hAnsi="Lato" w:cs="Lato"/>
          <w:color w:val="000000"/>
        </w:rPr>
      </w:pPr>
    </w:p>
    <w:p w14:paraId="0EFDE2CA" w14:textId="77777777" w:rsidR="00EC64EF" w:rsidRPr="007935CD" w:rsidRDefault="00C36F6C">
      <w:p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Kestävä kehitys: Taloudellinen kestävyys, hankkeen odotetut vaikutukset</w:t>
      </w:r>
    </w:p>
    <w:p w14:paraId="3CF20BBE" w14:textId="77777777" w:rsidR="00EC64EF" w:rsidRDefault="00C36F6C">
      <w:pPr>
        <w:numPr>
          <w:ilvl w:val="1"/>
          <w:numId w:val="7"/>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Materiaalit</w:t>
      </w:r>
      <w:proofErr w:type="spellEnd"/>
      <w:r>
        <w:rPr>
          <w:rFonts w:ascii="Lato" w:eastAsia="Lato" w:hAnsi="Lato" w:cs="Lato"/>
          <w:color w:val="000000"/>
        </w:rPr>
        <w:t xml:space="preserve"> ja </w:t>
      </w:r>
      <w:proofErr w:type="spellStart"/>
      <w:r>
        <w:rPr>
          <w:rFonts w:ascii="Lato" w:eastAsia="Lato" w:hAnsi="Lato" w:cs="Lato"/>
          <w:color w:val="000000"/>
        </w:rPr>
        <w:t>jätteet</w:t>
      </w:r>
      <w:proofErr w:type="spellEnd"/>
    </w:p>
    <w:p w14:paraId="2CB93FE2" w14:textId="77777777" w:rsidR="00EC64EF" w:rsidRDefault="00C36F6C">
      <w:pPr>
        <w:numPr>
          <w:ilvl w:val="1"/>
          <w:numId w:val="7"/>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Uusiutuvien</w:t>
      </w:r>
      <w:proofErr w:type="spellEnd"/>
      <w:r>
        <w:rPr>
          <w:rFonts w:ascii="Lato" w:eastAsia="Lato" w:hAnsi="Lato" w:cs="Lato"/>
          <w:color w:val="000000"/>
        </w:rPr>
        <w:t xml:space="preserve"> </w:t>
      </w:r>
      <w:proofErr w:type="spellStart"/>
      <w:r>
        <w:rPr>
          <w:rFonts w:ascii="Lato" w:eastAsia="Lato" w:hAnsi="Lato" w:cs="Lato"/>
          <w:color w:val="000000"/>
        </w:rPr>
        <w:t>energialähteiden</w:t>
      </w:r>
      <w:proofErr w:type="spellEnd"/>
      <w:r>
        <w:rPr>
          <w:rFonts w:ascii="Lato" w:eastAsia="Lato" w:hAnsi="Lato" w:cs="Lato"/>
          <w:color w:val="000000"/>
        </w:rPr>
        <w:t xml:space="preserve"> </w:t>
      </w:r>
      <w:proofErr w:type="spellStart"/>
      <w:r>
        <w:rPr>
          <w:rFonts w:ascii="Lato" w:eastAsia="Lato" w:hAnsi="Lato" w:cs="Lato"/>
          <w:color w:val="000000"/>
        </w:rPr>
        <w:t>käyttö</w:t>
      </w:r>
      <w:proofErr w:type="spellEnd"/>
    </w:p>
    <w:p w14:paraId="59D47BFE" w14:textId="77777777" w:rsidR="00EC64EF" w:rsidRDefault="00C36F6C">
      <w:pPr>
        <w:numPr>
          <w:ilvl w:val="1"/>
          <w:numId w:val="7"/>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Paikallisen</w:t>
      </w:r>
      <w:proofErr w:type="spellEnd"/>
      <w:r>
        <w:rPr>
          <w:rFonts w:ascii="Lato" w:eastAsia="Lato" w:hAnsi="Lato" w:cs="Lato"/>
          <w:color w:val="000000"/>
        </w:rPr>
        <w:t xml:space="preserve"> </w:t>
      </w:r>
      <w:proofErr w:type="spellStart"/>
      <w:r>
        <w:rPr>
          <w:rFonts w:ascii="Lato" w:eastAsia="Lato" w:hAnsi="Lato" w:cs="Lato"/>
          <w:color w:val="000000"/>
        </w:rPr>
        <w:t>elinkeinorakenteen</w:t>
      </w:r>
      <w:proofErr w:type="spellEnd"/>
      <w:r>
        <w:rPr>
          <w:rFonts w:ascii="Lato" w:eastAsia="Lato" w:hAnsi="Lato" w:cs="Lato"/>
          <w:color w:val="000000"/>
        </w:rPr>
        <w:t xml:space="preserve"> </w:t>
      </w:r>
      <w:proofErr w:type="spellStart"/>
      <w:r>
        <w:rPr>
          <w:rFonts w:ascii="Lato" w:eastAsia="Lato" w:hAnsi="Lato" w:cs="Lato"/>
          <w:color w:val="000000"/>
        </w:rPr>
        <w:t>kestävä</w:t>
      </w:r>
      <w:proofErr w:type="spellEnd"/>
      <w:r>
        <w:rPr>
          <w:rFonts w:ascii="Lato" w:eastAsia="Lato" w:hAnsi="Lato" w:cs="Lato"/>
          <w:color w:val="000000"/>
        </w:rPr>
        <w:t xml:space="preserve"> </w:t>
      </w:r>
      <w:proofErr w:type="spellStart"/>
      <w:r>
        <w:rPr>
          <w:rFonts w:ascii="Lato" w:eastAsia="Lato" w:hAnsi="Lato" w:cs="Lato"/>
          <w:color w:val="000000"/>
        </w:rPr>
        <w:t>kehittäminen</w:t>
      </w:r>
      <w:proofErr w:type="spellEnd"/>
    </w:p>
    <w:p w14:paraId="47A5B6A2" w14:textId="77777777" w:rsidR="00EC64EF" w:rsidRDefault="00C36F6C">
      <w:pPr>
        <w:numPr>
          <w:ilvl w:val="1"/>
          <w:numId w:val="7"/>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Aineettomien</w:t>
      </w:r>
      <w:proofErr w:type="spellEnd"/>
      <w:r>
        <w:rPr>
          <w:rFonts w:ascii="Lato" w:eastAsia="Lato" w:hAnsi="Lato" w:cs="Lato"/>
          <w:color w:val="000000"/>
        </w:rPr>
        <w:t xml:space="preserve"> </w:t>
      </w:r>
      <w:proofErr w:type="spellStart"/>
      <w:r>
        <w:rPr>
          <w:rFonts w:ascii="Lato" w:eastAsia="Lato" w:hAnsi="Lato" w:cs="Lato"/>
          <w:color w:val="000000"/>
        </w:rPr>
        <w:t>tuotteiden</w:t>
      </w:r>
      <w:proofErr w:type="spellEnd"/>
      <w:r>
        <w:rPr>
          <w:rFonts w:ascii="Lato" w:eastAsia="Lato" w:hAnsi="Lato" w:cs="Lato"/>
          <w:color w:val="000000"/>
        </w:rPr>
        <w:t xml:space="preserve"> ja </w:t>
      </w:r>
      <w:proofErr w:type="spellStart"/>
      <w:r>
        <w:rPr>
          <w:rFonts w:ascii="Lato" w:eastAsia="Lato" w:hAnsi="Lato" w:cs="Lato"/>
          <w:color w:val="000000"/>
        </w:rPr>
        <w:t>palveluiden</w:t>
      </w:r>
      <w:proofErr w:type="spellEnd"/>
      <w:r>
        <w:rPr>
          <w:rFonts w:ascii="Lato" w:eastAsia="Lato" w:hAnsi="Lato" w:cs="Lato"/>
          <w:color w:val="000000"/>
        </w:rPr>
        <w:t xml:space="preserve"> </w:t>
      </w:r>
      <w:proofErr w:type="spellStart"/>
      <w:r>
        <w:rPr>
          <w:rFonts w:ascii="Lato" w:eastAsia="Lato" w:hAnsi="Lato" w:cs="Lato"/>
          <w:color w:val="000000"/>
        </w:rPr>
        <w:t>kehittäminen</w:t>
      </w:r>
      <w:proofErr w:type="spellEnd"/>
    </w:p>
    <w:p w14:paraId="3B5C4C41" w14:textId="77777777" w:rsidR="00EC64EF" w:rsidRDefault="00C36F6C">
      <w:pPr>
        <w:numPr>
          <w:ilvl w:val="1"/>
          <w:numId w:val="7"/>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Liikkuminen</w:t>
      </w:r>
      <w:proofErr w:type="spellEnd"/>
      <w:r>
        <w:rPr>
          <w:rFonts w:ascii="Lato" w:eastAsia="Lato" w:hAnsi="Lato" w:cs="Lato"/>
          <w:color w:val="000000"/>
        </w:rPr>
        <w:t xml:space="preserve"> ja </w:t>
      </w:r>
      <w:proofErr w:type="spellStart"/>
      <w:r>
        <w:rPr>
          <w:rFonts w:ascii="Lato" w:eastAsia="Lato" w:hAnsi="Lato" w:cs="Lato"/>
          <w:color w:val="000000"/>
        </w:rPr>
        <w:t>logistiikka</w:t>
      </w:r>
      <w:proofErr w:type="spellEnd"/>
      <w:r>
        <w:rPr>
          <w:rFonts w:ascii="Lato" w:eastAsia="Lato" w:hAnsi="Lato" w:cs="Lato"/>
          <w:color w:val="000000"/>
        </w:rPr>
        <w:t xml:space="preserve"> </w:t>
      </w:r>
    </w:p>
    <w:p w14:paraId="5EE62690" w14:textId="77777777" w:rsidR="00EC64EF" w:rsidRDefault="00EC64EF">
      <w:pPr>
        <w:pBdr>
          <w:top w:val="nil"/>
          <w:left w:val="nil"/>
          <w:bottom w:val="nil"/>
          <w:right w:val="nil"/>
          <w:between w:val="nil"/>
        </w:pBdr>
        <w:spacing w:after="0" w:line="276" w:lineRule="auto"/>
        <w:rPr>
          <w:rFonts w:ascii="Lato" w:eastAsia="Lato" w:hAnsi="Lato" w:cs="Lato"/>
          <w:color w:val="000000"/>
        </w:rPr>
      </w:pPr>
    </w:p>
    <w:p w14:paraId="3E62510F" w14:textId="77777777" w:rsidR="00EC64EF" w:rsidRPr="007935CD" w:rsidRDefault="00C36F6C">
      <w:p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Kestävä kehitys: Sosiaalinen ja kulttuurinen kestävyys sekä yhdenvertaisuus</w:t>
      </w:r>
    </w:p>
    <w:p w14:paraId="5CCC71C2" w14:textId="77777777" w:rsidR="00EC64EF" w:rsidRDefault="00C36F6C">
      <w:pPr>
        <w:numPr>
          <w:ilvl w:val="1"/>
          <w:numId w:val="7"/>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Kulttuuriympäristö</w:t>
      </w:r>
      <w:proofErr w:type="spellEnd"/>
    </w:p>
    <w:p w14:paraId="2A34F9FE" w14:textId="77777777" w:rsidR="00EC64EF" w:rsidRDefault="00C36F6C">
      <w:pPr>
        <w:numPr>
          <w:ilvl w:val="1"/>
          <w:numId w:val="7"/>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Ympäristöosaaminen</w:t>
      </w:r>
      <w:proofErr w:type="spellEnd"/>
    </w:p>
    <w:p w14:paraId="4D6748EF" w14:textId="77777777" w:rsidR="00EC64EF" w:rsidRDefault="00EC64EF">
      <w:pPr>
        <w:pBdr>
          <w:top w:val="nil"/>
          <w:left w:val="nil"/>
          <w:bottom w:val="nil"/>
          <w:right w:val="nil"/>
          <w:between w:val="nil"/>
        </w:pBdr>
        <w:spacing w:line="276" w:lineRule="auto"/>
        <w:ind w:left="360"/>
        <w:rPr>
          <w:rFonts w:ascii="Lato" w:eastAsia="Lato" w:hAnsi="Lato" w:cs="Lato"/>
          <w:color w:val="000000"/>
        </w:rPr>
      </w:pPr>
    </w:p>
    <w:p w14:paraId="0E65D37E" w14:textId="77777777" w:rsidR="00EC64EF" w:rsidRDefault="00C36F6C">
      <w:pPr>
        <w:spacing w:line="276" w:lineRule="auto"/>
        <w:rPr>
          <w:rFonts w:ascii="Lato" w:eastAsia="Lato" w:hAnsi="Lato" w:cs="Lato"/>
        </w:rPr>
      </w:pPr>
      <w:proofErr w:type="spellStart"/>
      <w:r>
        <w:rPr>
          <w:rFonts w:ascii="Lato" w:eastAsia="Lato" w:hAnsi="Lato" w:cs="Lato"/>
        </w:rPr>
        <w:t>Horisontaaliset</w:t>
      </w:r>
      <w:proofErr w:type="spellEnd"/>
      <w:r>
        <w:rPr>
          <w:rFonts w:ascii="Lato" w:eastAsia="Lato" w:hAnsi="Lato" w:cs="Lato"/>
        </w:rPr>
        <w:t xml:space="preserve"> </w:t>
      </w:r>
      <w:proofErr w:type="spellStart"/>
      <w:r>
        <w:rPr>
          <w:rFonts w:ascii="Lato" w:eastAsia="Lato" w:hAnsi="Lato" w:cs="Lato"/>
        </w:rPr>
        <w:t>periaatteet</w:t>
      </w:r>
      <w:proofErr w:type="spellEnd"/>
      <w:r>
        <w:rPr>
          <w:rFonts w:ascii="Lato" w:eastAsia="Lato" w:hAnsi="Lato" w:cs="Lato"/>
        </w:rPr>
        <w:t xml:space="preserve"> </w:t>
      </w:r>
      <w:proofErr w:type="spellStart"/>
      <w:r>
        <w:rPr>
          <w:rFonts w:ascii="Lato" w:eastAsia="Lato" w:hAnsi="Lato" w:cs="Lato"/>
        </w:rPr>
        <w:t>hankkeen</w:t>
      </w:r>
      <w:proofErr w:type="spellEnd"/>
      <w:r>
        <w:rPr>
          <w:rFonts w:ascii="Lato" w:eastAsia="Lato" w:hAnsi="Lato" w:cs="Lato"/>
        </w:rPr>
        <w:t xml:space="preserve"> </w:t>
      </w:r>
      <w:proofErr w:type="spellStart"/>
      <w:r>
        <w:rPr>
          <w:rFonts w:ascii="Lato" w:eastAsia="Lato" w:hAnsi="Lato" w:cs="Lato"/>
        </w:rPr>
        <w:t>pääasiallisena</w:t>
      </w:r>
      <w:proofErr w:type="spellEnd"/>
      <w:r>
        <w:rPr>
          <w:rFonts w:ascii="Lato" w:eastAsia="Lato" w:hAnsi="Lato" w:cs="Lato"/>
        </w:rPr>
        <w:t xml:space="preserve"> </w:t>
      </w:r>
      <w:proofErr w:type="spellStart"/>
      <w:r>
        <w:rPr>
          <w:rFonts w:ascii="Lato" w:eastAsia="Lato" w:hAnsi="Lato" w:cs="Lato"/>
        </w:rPr>
        <w:t>tavoitteena</w:t>
      </w:r>
      <w:proofErr w:type="spellEnd"/>
    </w:p>
    <w:p w14:paraId="736F3401" w14:textId="77777777" w:rsidR="00EC64EF" w:rsidRPr="007935CD" w:rsidRDefault="00C36F6C">
      <w:pPr>
        <w:numPr>
          <w:ilvl w:val="1"/>
          <w:numId w:val="7"/>
        </w:num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Onko sukupuolten tasa-arvon edistäminen hankkeen pääasiallinen sisältö?</w:t>
      </w:r>
    </w:p>
    <w:p w14:paraId="0C2B0327" w14:textId="77777777" w:rsidR="00EC64EF" w:rsidRPr="007935CD" w:rsidRDefault="00C36F6C">
      <w:pPr>
        <w:numPr>
          <w:ilvl w:val="1"/>
          <w:numId w:val="7"/>
        </w:num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Onko syrjimättömyys ja yhdenvertaisuus hankkeen pääasiallinen sisältö?</w:t>
      </w:r>
    </w:p>
    <w:p w14:paraId="69249B26" w14:textId="77777777" w:rsidR="00EC64EF" w:rsidRPr="007935CD" w:rsidRDefault="00C36F6C">
      <w:pPr>
        <w:numPr>
          <w:ilvl w:val="1"/>
          <w:numId w:val="7"/>
        </w:num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 xml:space="preserve">Onko kestävä kehitys jollakin ulottuvuudella hankkeen pääasiallinen sisältö? </w:t>
      </w:r>
    </w:p>
    <w:p w14:paraId="3C60F28C" w14:textId="77777777" w:rsidR="00EC64EF" w:rsidRPr="007935CD" w:rsidRDefault="00EC64EF">
      <w:pPr>
        <w:spacing w:line="276" w:lineRule="auto"/>
        <w:rPr>
          <w:rFonts w:ascii="Lato" w:eastAsia="Lato" w:hAnsi="Lato" w:cs="Lato"/>
          <w:lang w:val="fi-FI"/>
        </w:rPr>
      </w:pPr>
    </w:p>
    <w:p w14:paraId="6E45B45B" w14:textId="77777777" w:rsidR="00EC64EF" w:rsidRPr="007935CD" w:rsidRDefault="00C36F6C">
      <w:pPr>
        <w:spacing w:line="276" w:lineRule="auto"/>
        <w:rPr>
          <w:rFonts w:ascii="Lato" w:eastAsia="Lato" w:hAnsi="Lato" w:cs="Lato"/>
          <w:b/>
          <w:lang w:val="fi-FI"/>
        </w:rPr>
      </w:pPr>
      <w:r w:rsidRPr="007935CD">
        <w:rPr>
          <w:rFonts w:ascii="Lato" w:eastAsia="Lato" w:hAnsi="Lato" w:cs="Lato"/>
          <w:b/>
          <w:lang w:val="fi-FI"/>
        </w:rPr>
        <w:t>Arviot määrällisistä tavoitteista</w:t>
      </w:r>
    </w:p>
    <w:p w14:paraId="0324FC8D" w14:textId="77777777" w:rsidR="00EC64EF" w:rsidRPr="007935CD" w:rsidRDefault="00C36F6C">
      <w:pPr>
        <w:spacing w:line="276" w:lineRule="auto"/>
        <w:rPr>
          <w:rFonts w:ascii="Lato" w:eastAsia="Lato" w:hAnsi="Lato" w:cs="Lato"/>
          <w:color w:val="4472C4"/>
          <w:lang w:val="fi-FI"/>
        </w:rPr>
      </w:pPr>
      <w:r w:rsidRPr="007935CD">
        <w:rPr>
          <w:rFonts w:ascii="Lato" w:eastAsia="Lato" w:hAnsi="Lato" w:cs="Lato"/>
          <w:lang w:val="fi-FI"/>
        </w:rPr>
        <w:t xml:space="preserve">Hakemusvaiheessa ilmoitettavat arviot määrällisistä tavoitteista </w:t>
      </w:r>
      <w:r w:rsidRPr="007935CD">
        <w:rPr>
          <w:rFonts w:ascii="Lato" w:eastAsia="Lato" w:hAnsi="Lato" w:cs="Lato"/>
          <w:color w:val="4472C4"/>
          <w:lang w:val="fi-FI"/>
        </w:rPr>
        <w:t>– Kaikki täyttävät, yhteiset indikaattorit jaetaan toteuttajien kesken (ei päällekkäistä laskentaa)</w:t>
      </w:r>
    </w:p>
    <w:p w14:paraId="3CF95981" w14:textId="77777777" w:rsidR="00EC64EF" w:rsidRDefault="00C36F6C" w:rsidP="00B764A6">
      <w:pPr>
        <w:numPr>
          <w:ilvl w:val="1"/>
          <w:numId w:val="7"/>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Tuotosindikaattorit</w:t>
      </w:r>
      <w:proofErr w:type="spellEnd"/>
    </w:p>
    <w:p w14:paraId="44EB911E" w14:textId="77777777" w:rsidR="00EC64EF" w:rsidRDefault="00C36F6C" w:rsidP="00B764A6">
      <w:pPr>
        <w:numPr>
          <w:ilvl w:val="1"/>
          <w:numId w:val="7"/>
        </w:numPr>
        <w:pBdr>
          <w:top w:val="nil"/>
          <w:left w:val="nil"/>
          <w:bottom w:val="nil"/>
          <w:right w:val="nil"/>
          <w:between w:val="nil"/>
        </w:pBdr>
        <w:spacing w:line="276" w:lineRule="auto"/>
        <w:rPr>
          <w:rFonts w:ascii="Lato" w:eastAsia="Lato" w:hAnsi="Lato" w:cs="Lato"/>
          <w:color w:val="000000"/>
        </w:rPr>
      </w:pPr>
      <w:proofErr w:type="spellStart"/>
      <w:r>
        <w:rPr>
          <w:rFonts w:ascii="Lato" w:eastAsia="Lato" w:hAnsi="Lato" w:cs="Lato"/>
          <w:color w:val="000000"/>
        </w:rPr>
        <w:t>Tulosindikaattorit</w:t>
      </w:r>
      <w:proofErr w:type="spellEnd"/>
    </w:p>
    <w:p w14:paraId="22AC7B9C" w14:textId="0DAE1A7D" w:rsidR="00B153A7" w:rsidRPr="00B153A7" w:rsidRDefault="00B153A7" w:rsidP="00B153A7">
      <w:pPr>
        <w:pBdr>
          <w:top w:val="nil"/>
          <w:left w:val="nil"/>
          <w:bottom w:val="nil"/>
          <w:right w:val="nil"/>
          <w:between w:val="nil"/>
        </w:pBdr>
        <w:spacing w:line="276" w:lineRule="auto"/>
        <w:rPr>
          <w:rFonts w:ascii="Lato" w:eastAsia="Lato" w:hAnsi="Lato" w:cs="Lato"/>
          <w:color w:val="000000"/>
          <w:lang w:val="fi-FI"/>
        </w:rPr>
      </w:pPr>
      <w:r w:rsidRPr="000A477F">
        <w:rPr>
          <w:rFonts w:ascii="Lato" w:eastAsia="Lato" w:hAnsi="Lato" w:cs="Lato"/>
          <w:color w:val="000000"/>
          <w:u w:val="single"/>
          <w:lang w:val="fi-FI"/>
        </w:rPr>
        <w:t>Muistathan</w:t>
      </w:r>
      <w:r w:rsidRPr="00B153A7">
        <w:rPr>
          <w:rFonts w:ascii="Lato" w:eastAsia="Lato" w:hAnsi="Lato" w:cs="Lato"/>
          <w:color w:val="000000"/>
          <w:lang w:val="fi-FI"/>
        </w:rPr>
        <w:t xml:space="preserve"> v</w:t>
      </w:r>
      <w:r>
        <w:rPr>
          <w:rFonts w:ascii="Lato" w:eastAsia="Lato" w:hAnsi="Lato" w:cs="Lato"/>
          <w:color w:val="000000"/>
          <w:lang w:val="fi-FI"/>
        </w:rPr>
        <w:t xml:space="preserve">alita myös indikaattorin </w:t>
      </w:r>
      <w:r w:rsidRPr="00B153A7">
        <w:rPr>
          <w:rFonts w:ascii="Lato" w:eastAsia="Lato" w:hAnsi="Lato" w:cs="Lato"/>
          <w:i/>
          <w:iCs/>
          <w:color w:val="000000"/>
          <w:lang w:val="fi-FI"/>
        </w:rPr>
        <w:t>Yhdennettyjen kaupunkikehitysstrategioiden piiriin kuuluva asukasmäärä</w:t>
      </w:r>
      <w:r>
        <w:rPr>
          <w:rFonts w:ascii="Lato" w:eastAsia="Lato" w:hAnsi="Lato" w:cs="Lato"/>
          <w:i/>
          <w:iCs/>
          <w:color w:val="000000"/>
          <w:lang w:val="fi-FI"/>
        </w:rPr>
        <w:t xml:space="preserve"> RCO74</w:t>
      </w:r>
      <w:r w:rsidR="000A477F">
        <w:rPr>
          <w:rFonts w:ascii="Lato" w:eastAsia="Lato" w:hAnsi="Lato" w:cs="Lato"/>
          <w:i/>
          <w:iCs/>
          <w:color w:val="000000"/>
          <w:lang w:val="fi-FI"/>
        </w:rPr>
        <w:t xml:space="preserve"> - Pääkaupunkiseutu</w:t>
      </w:r>
    </w:p>
    <w:p w14:paraId="1C2B01EB" w14:textId="77777777" w:rsidR="00EC64EF" w:rsidRPr="00B153A7" w:rsidRDefault="00EC64EF">
      <w:pPr>
        <w:pBdr>
          <w:top w:val="nil"/>
          <w:left w:val="nil"/>
          <w:bottom w:val="nil"/>
          <w:right w:val="nil"/>
          <w:between w:val="nil"/>
        </w:pBdr>
        <w:spacing w:after="0" w:line="276" w:lineRule="auto"/>
        <w:rPr>
          <w:rFonts w:ascii="Lato" w:eastAsia="Lato" w:hAnsi="Lato" w:cs="Lato"/>
          <w:u w:val="single"/>
          <w:lang w:val="fi-FI"/>
        </w:rPr>
      </w:pPr>
    </w:p>
    <w:p w14:paraId="38F55BEE" w14:textId="77777777" w:rsidR="00EC64EF" w:rsidRPr="00B153A7" w:rsidRDefault="00C36F6C">
      <w:pPr>
        <w:pBdr>
          <w:top w:val="nil"/>
          <w:left w:val="nil"/>
          <w:bottom w:val="nil"/>
          <w:right w:val="nil"/>
          <w:between w:val="nil"/>
        </w:pBdr>
        <w:spacing w:after="0" w:line="276" w:lineRule="auto"/>
        <w:rPr>
          <w:rFonts w:ascii="Lato" w:eastAsia="Lato" w:hAnsi="Lato" w:cs="Lato"/>
          <w:b/>
          <w:color w:val="000000"/>
          <w:lang w:val="fi-FI"/>
        </w:rPr>
      </w:pPr>
      <w:r w:rsidRPr="00B153A7">
        <w:rPr>
          <w:rFonts w:ascii="Lato" w:eastAsia="Lato" w:hAnsi="Lato" w:cs="Lato"/>
          <w:b/>
          <w:lang w:val="fi-FI"/>
        </w:rPr>
        <w:t>Kustannusarvio</w:t>
      </w:r>
      <w:r w:rsidRPr="00B153A7">
        <w:rPr>
          <w:rFonts w:ascii="Lato" w:eastAsia="Lato" w:hAnsi="Lato" w:cs="Lato"/>
          <w:b/>
          <w:color w:val="000000"/>
          <w:lang w:val="fi-FI"/>
        </w:rPr>
        <w:t xml:space="preserve"> </w:t>
      </w:r>
      <w:r w:rsidRPr="00B153A7">
        <w:rPr>
          <w:rFonts w:ascii="Lato" w:eastAsia="Lato" w:hAnsi="Lato" w:cs="Lato"/>
          <w:color w:val="000000"/>
          <w:lang w:val="fi-FI"/>
        </w:rPr>
        <w:t xml:space="preserve">- </w:t>
      </w:r>
      <w:r w:rsidRPr="00B153A7">
        <w:rPr>
          <w:rFonts w:ascii="Lato" w:eastAsia="Lato" w:hAnsi="Lato" w:cs="Lato"/>
          <w:color w:val="4472C4"/>
          <w:lang w:val="fi-FI"/>
        </w:rPr>
        <w:t>Kaikki täyttävät</w:t>
      </w:r>
    </w:p>
    <w:p w14:paraId="37D47ED8" w14:textId="77777777" w:rsidR="00EC64EF" w:rsidRPr="00B153A7" w:rsidRDefault="00EC64EF">
      <w:pPr>
        <w:pBdr>
          <w:top w:val="nil"/>
          <w:left w:val="nil"/>
          <w:bottom w:val="nil"/>
          <w:right w:val="nil"/>
          <w:between w:val="nil"/>
        </w:pBdr>
        <w:spacing w:after="0" w:line="276" w:lineRule="auto"/>
        <w:ind w:left="360"/>
        <w:rPr>
          <w:rFonts w:ascii="Lato" w:eastAsia="Lato" w:hAnsi="Lato" w:cs="Lato"/>
          <w:color w:val="000000"/>
          <w:lang w:val="fi-FI"/>
        </w:rPr>
      </w:pPr>
    </w:p>
    <w:p w14:paraId="6E1305F3" w14:textId="77777777" w:rsidR="00EC64EF" w:rsidRPr="007935CD" w:rsidRDefault="00C36F6C">
      <w:p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b/>
          <w:color w:val="000000"/>
          <w:lang w:val="fi-FI"/>
        </w:rPr>
        <w:t xml:space="preserve">Hankinnat ja hankkeen pysyvyys </w:t>
      </w:r>
      <w:r w:rsidRPr="007935CD">
        <w:rPr>
          <w:rFonts w:ascii="Lato" w:eastAsia="Lato" w:hAnsi="Lato" w:cs="Lato"/>
          <w:lang w:val="fi-FI"/>
        </w:rPr>
        <w:t xml:space="preserve">- </w:t>
      </w:r>
      <w:r w:rsidRPr="007935CD">
        <w:rPr>
          <w:rFonts w:ascii="Lato" w:eastAsia="Lato" w:hAnsi="Lato" w:cs="Lato"/>
          <w:color w:val="4472C4"/>
          <w:lang w:val="fi-FI"/>
        </w:rPr>
        <w:t>Kaikki täyttävät</w:t>
      </w:r>
      <w:r w:rsidRPr="007935CD">
        <w:rPr>
          <w:rFonts w:ascii="Lato" w:eastAsia="Lato" w:hAnsi="Lato" w:cs="Lato"/>
          <w:color w:val="000000"/>
          <w:lang w:val="fi-FI"/>
        </w:rPr>
        <w:br/>
      </w:r>
    </w:p>
    <w:p w14:paraId="6AD8212D" w14:textId="77777777" w:rsidR="00EC64EF" w:rsidRPr="007935CD" w:rsidRDefault="00C36F6C">
      <w:pPr>
        <w:numPr>
          <w:ilvl w:val="1"/>
          <w:numId w:val="9"/>
        </w:num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 xml:space="preserve">Sisältyykö kehittämishankkeeseen investointeja tai </w:t>
      </w:r>
      <w:proofErr w:type="spellStart"/>
      <w:r w:rsidRPr="007935CD">
        <w:rPr>
          <w:rFonts w:ascii="Lato" w:eastAsia="Lato" w:hAnsi="Lato" w:cs="Lato"/>
          <w:color w:val="000000"/>
          <w:lang w:val="fi-FI"/>
        </w:rPr>
        <w:t>flat</w:t>
      </w:r>
      <w:proofErr w:type="spellEnd"/>
      <w:r w:rsidRPr="007935CD">
        <w:rPr>
          <w:rFonts w:ascii="Lato" w:eastAsia="Lato" w:hAnsi="Lato" w:cs="Lato"/>
          <w:color w:val="000000"/>
          <w:lang w:val="fi-FI"/>
        </w:rPr>
        <w:t xml:space="preserve"> </w:t>
      </w:r>
      <w:proofErr w:type="spellStart"/>
      <w:r w:rsidRPr="007935CD">
        <w:rPr>
          <w:rFonts w:ascii="Lato" w:eastAsia="Lato" w:hAnsi="Lato" w:cs="Lato"/>
          <w:color w:val="000000"/>
          <w:lang w:val="fi-FI"/>
        </w:rPr>
        <w:t>rate</w:t>
      </w:r>
      <w:proofErr w:type="spellEnd"/>
      <w:r w:rsidRPr="007935CD">
        <w:rPr>
          <w:rFonts w:ascii="Lato" w:eastAsia="Lato" w:hAnsi="Lato" w:cs="Lato"/>
          <w:color w:val="000000"/>
          <w:lang w:val="fi-FI"/>
        </w:rPr>
        <w:t xml:space="preserve"> -osuudesta rahoitettavia koneiden tai laitteiden hankintakustannuksia?</w:t>
      </w:r>
    </w:p>
    <w:p w14:paraId="007DBCC1" w14:textId="77777777" w:rsidR="00EC64EF" w:rsidRPr="007935CD" w:rsidRDefault="00C36F6C">
      <w:pPr>
        <w:numPr>
          <w:ilvl w:val="1"/>
          <w:numId w:val="9"/>
        </w:num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Infrastruktuuri-investointeja tai tuotannollisia investointeja sisältävän hankkeen toiminnan tulee olla pysyvää yleisasetuksen 65 artiklaan perustuen vähintään viiden vuoden ajan viimeisen tuen maksamista koskevan päätöksen tekopäivästä. Velvollisuus yritystukilain nojalla rahoitettavissa hankkeissa pienten ja keskisuurten yritysten osalta on kolme vuotta. Koskeeko edellä kuvattu velvollisuus hankkeen toimintaa tai investoinnin kohteena olevaa omaisuutta?</w:t>
      </w:r>
    </w:p>
    <w:p w14:paraId="72BEDFE6" w14:textId="77777777" w:rsidR="00EC64EF" w:rsidRPr="007935CD" w:rsidRDefault="00C36F6C">
      <w:pPr>
        <w:numPr>
          <w:ilvl w:val="1"/>
          <w:numId w:val="9"/>
        </w:num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Suunnitellaanko hankkeessa kansalliset kynnysarvot ylittävien hankintojen tekemistä?</w:t>
      </w:r>
    </w:p>
    <w:p w14:paraId="1FA065B5" w14:textId="77777777" w:rsidR="00EC64EF" w:rsidRPr="007935CD" w:rsidRDefault="00EC64EF">
      <w:pPr>
        <w:pBdr>
          <w:top w:val="nil"/>
          <w:left w:val="nil"/>
          <w:bottom w:val="nil"/>
          <w:right w:val="nil"/>
          <w:between w:val="nil"/>
        </w:pBdr>
        <w:spacing w:after="0" w:line="276" w:lineRule="auto"/>
        <w:ind w:left="360"/>
        <w:rPr>
          <w:rFonts w:ascii="Lato" w:eastAsia="Lato" w:hAnsi="Lato" w:cs="Lato"/>
          <w:color w:val="000000"/>
          <w:lang w:val="fi-FI"/>
        </w:rPr>
      </w:pPr>
    </w:p>
    <w:p w14:paraId="676A8607" w14:textId="3B73F307" w:rsidR="00EC64EF" w:rsidRPr="007935CD" w:rsidRDefault="00C36F6C">
      <w:pPr>
        <w:pBdr>
          <w:top w:val="nil"/>
          <w:left w:val="nil"/>
          <w:bottom w:val="nil"/>
          <w:right w:val="nil"/>
          <w:between w:val="nil"/>
        </w:pBdr>
        <w:spacing w:after="0" w:line="276" w:lineRule="auto"/>
        <w:rPr>
          <w:rFonts w:ascii="Lato" w:eastAsia="Lato" w:hAnsi="Lato" w:cs="Lato"/>
          <w:b/>
          <w:color w:val="000000"/>
          <w:lang w:val="fi-FI"/>
        </w:rPr>
      </w:pPr>
      <w:r w:rsidRPr="007935CD">
        <w:rPr>
          <w:rFonts w:ascii="Lato" w:eastAsia="Lato" w:hAnsi="Lato" w:cs="Lato"/>
          <w:b/>
          <w:color w:val="000000"/>
          <w:lang w:val="fi-FI"/>
        </w:rPr>
        <w:t xml:space="preserve">Palkkakustannusten yksikkökustannukset </w:t>
      </w:r>
      <w:r w:rsidR="00BA5866">
        <w:rPr>
          <w:rFonts w:ascii="Lato" w:eastAsia="Lato" w:hAnsi="Lato" w:cs="Lato"/>
          <w:b/>
          <w:color w:val="000000"/>
          <w:lang w:val="fi-FI"/>
        </w:rPr>
        <w:t>TAI Tosiasialliset palkkakustannukset</w:t>
      </w:r>
      <w:r w:rsidRPr="007935CD">
        <w:rPr>
          <w:rFonts w:ascii="Lato" w:eastAsia="Lato" w:hAnsi="Lato" w:cs="Lato"/>
          <w:lang w:val="fi-FI"/>
        </w:rPr>
        <w:t xml:space="preserve">- </w:t>
      </w:r>
      <w:r w:rsidRPr="007935CD">
        <w:rPr>
          <w:rFonts w:ascii="Lato" w:eastAsia="Lato" w:hAnsi="Lato" w:cs="Lato"/>
          <w:color w:val="4472C4"/>
          <w:lang w:val="fi-FI"/>
        </w:rPr>
        <w:t>Kaikki täyttävät</w:t>
      </w:r>
    </w:p>
    <w:p w14:paraId="7CA49A00" w14:textId="77777777" w:rsidR="00EC64EF" w:rsidRPr="007935CD" w:rsidRDefault="00EC64EF">
      <w:pPr>
        <w:pBdr>
          <w:top w:val="nil"/>
          <w:left w:val="nil"/>
          <w:bottom w:val="nil"/>
          <w:right w:val="nil"/>
          <w:between w:val="nil"/>
        </w:pBdr>
        <w:spacing w:after="0" w:line="276" w:lineRule="auto"/>
        <w:rPr>
          <w:rFonts w:ascii="Lato" w:eastAsia="Lato" w:hAnsi="Lato" w:cs="Lato"/>
          <w:b/>
          <w:lang w:val="fi-FI"/>
        </w:rPr>
      </w:pPr>
    </w:p>
    <w:p w14:paraId="51B4DB93" w14:textId="07BC51A1" w:rsidR="00EC64EF" w:rsidRPr="007935CD" w:rsidRDefault="00C36F6C">
      <w:p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b/>
          <w:color w:val="000000"/>
          <w:lang w:val="fi-FI"/>
        </w:rPr>
        <w:t xml:space="preserve">Matkakustannukset </w:t>
      </w:r>
      <w:r w:rsidRPr="007935CD">
        <w:rPr>
          <w:rFonts w:ascii="Lato" w:eastAsia="Lato" w:hAnsi="Lato" w:cs="Lato"/>
          <w:color w:val="000000"/>
          <w:lang w:val="fi-FI"/>
        </w:rPr>
        <w:t xml:space="preserve">- </w:t>
      </w:r>
      <w:r w:rsidRPr="007935CD">
        <w:rPr>
          <w:rFonts w:ascii="Lato" w:eastAsia="Lato" w:hAnsi="Lato" w:cs="Lato"/>
          <w:color w:val="000000"/>
          <w:lang w:val="fi-FI"/>
        </w:rPr>
        <w:t xml:space="preserve">jos kustannusmalli FR7 % </w:t>
      </w:r>
      <w:r w:rsidRPr="007935CD">
        <w:rPr>
          <w:rFonts w:ascii="Lato" w:eastAsia="Lato" w:hAnsi="Lato" w:cs="Lato"/>
          <w:lang w:val="fi-FI"/>
        </w:rPr>
        <w:t xml:space="preserve">- </w:t>
      </w:r>
      <w:r w:rsidRPr="007935CD">
        <w:rPr>
          <w:rFonts w:ascii="Lato" w:eastAsia="Lato" w:hAnsi="Lato" w:cs="Lato"/>
          <w:color w:val="4472C4"/>
          <w:lang w:val="fi-FI"/>
        </w:rPr>
        <w:t>Kaikki täyttävät</w:t>
      </w:r>
    </w:p>
    <w:p w14:paraId="22586DB2" w14:textId="77777777" w:rsidR="00EC64EF" w:rsidRPr="007935CD" w:rsidRDefault="00EC64EF">
      <w:pPr>
        <w:pBdr>
          <w:top w:val="nil"/>
          <w:left w:val="nil"/>
          <w:bottom w:val="nil"/>
          <w:right w:val="nil"/>
          <w:between w:val="nil"/>
        </w:pBdr>
        <w:spacing w:after="0" w:line="276" w:lineRule="auto"/>
        <w:ind w:left="360"/>
        <w:rPr>
          <w:rFonts w:ascii="Lato" w:eastAsia="Lato" w:hAnsi="Lato" w:cs="Lato"/>
          <w:color w:val="000000"/>
          <w:lang w:val="fi-FI"/>
        </w:rPr>
      </w:pPr>
    </w:p>
    <w:p w14:paraId="35751098" w14:textId="77777777" w:rsidR="00EC64EF" w:rsidRDefault="00C36F6C">
      <w:pPr>
        <w:spacing w:line="276" w:lineRule="auto"/>
        <w:rPr>
          <w:rFonts w:ascii="Lato" w:eastAsia="Lato" w:hAnsi="Lato" w:cs="Lato"/>
          <w:b/>
        </w:rPr>
      </w:pPr>
      <w:proofErr w:type="spellStart"/>
      <w:r>
        <w:rPr>
          <w:rFonts w:ascii="Lato" w:eastAsia="Lato" w:hAnsi="Lato" w:cs="Lato"/>
          <w:b/>
        </w:rPr>
        <w:t>Rahoitussuunnitelma</w:t>
      </w:r>
      <w:proofErr w:type="spellEnd"/>
      <w:r>
        <w:rPr>
          <w:rFonts w:ascii="Lato" w:eastAsia="Lato" w:hAnsi="Lato" w:cs="Lato"/>
          <w:b/>
        </w:rPr>
        <w:t xml:space="preserve"> </w:t>
      </w:r>
      <w:r>
        <w:rPr>
          <w:rFonts w:ascii="Lato" w:eastAsia="Lato" w:hAnsi="Lato" w:cs="Lato"/>
        </w:rPr>
        <w:t xml:space="preserve">- </w:t>
      </w:r>
      <w:proofErr w:type="spellStart"/>
      <w:r>
        <w:rPr>
          <w:rFonts w:ascii="Lato" w:eastAsia="Lato" w:hAnsi="Lato" w:cs="Lato"/>
          <w:color w:val="4472C4"/>
        </w:rPr>
        <w:t>Kaikki</w:t>
      </w:r>
      <w:proofErr w:type="spellEnd"/>
      <w:r>
        <w:rPr>
          <w:rFonts w:ascii="Lato" w:eastAsia="Lato" w:hAnsi="Lato" w:cs="Lato"/>
          <w:color w:val="4472C4"/>
        </w:rPr>
        <w:t xml:space="preserve"> </w:t>
      </w:r>
      <w:proofErr w:type="spellStart"/>
      <w:r>
        <w:rPr>
          <w:rFonts w:ascii="Lato" w:eastAsia="Lato" w:hAnsi="Lato" w:cs="Lato"/>
          <w:color w:val="4472C4"/>
        </w:rPr>
        <w:t>täyttävät</w:t>
      </w:r>
      <w:proofErr w:type="spellEnd"/>
    </w:p>
    <w:p w14:paraId="670A6345" w14:textId="77777777" w:rsidR="00EC64EF" w:rsidRDefault="00C36F6C" w:rsidP="00C61908">
      <w:pPr>
        <w:numPr>
          <w:ilvl w:val="1"/>
          <w:numId w:val="9"/>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Haettava</w:t>
      </w:r>
      <w:proofErr w:type="spellEnd"/>
      <w:r>
        <w:rPr>
          <w:rFonts w:ascii="Lato" w:eastAsia="Lato" w:hAnsi="Lato" w:cs="Lato"/>
          <w:color w:val="000000"/>
        </w:rPr>
        <w:t xml:space="preserve"> </w:t>
      </w:r>
      <w:proofErr w:type="spellStart"/>
      <w:r>
        <w:rPr>
          <w:rFonts w:ascii="Lato" w:eastAsia="Lato" w:hAnsi="Lato" w:cs="Lato"/>
          <w:color w:val="000000"/>
        </w:rPr>
        <w:t>rahoitus</w:t>
      </w:r>
      <w:proofErr w:type="spellEnd"/>
      <w:r>
        <w:rPr>
          <w:rFonts w:ascii="Lato" w:eastAsia="Lato" w:hAnsi="Lato" w:cs="Lato"/>
          <w:color w:val="000000"/>
        </w:rPr>
        <w:t xml:space="preserve"> ja </w:t>
      </w:r>
      <w:proofErr w:type="spellStart"/>
      <w:r>
        <w:rPr>
          <w:rFonts w:ascii="Lato" w:eastAsia="Lato" w:hAnsi="Lato" w:cs="Lato"/>
          <w:color w:val="000000"/>
        </w:rPr>
        <w:t>omarahoitus</w:t>
      </w:r>
      <w:proofErr w:type="spellEnd"/>
    </w:p>
    <w:p w14:paraId="148F35EC" w14:textId="77777777" w:rsidR="00EC64EF" w:rsidRDefault="00C36F6C" w:rsidP="00C61908">
      <w:pPr>
        <w:numPr>
          <w:ilvl w:val="2"/>
          <w:numId w:val="9"/>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Omarahoituksen</w:t>
      </w:r>
      <w:proofErr w:type="spellEnd"/>
      <w:r>
        <w:rPr>
          <w:rFonts w:ascii="Lato" w:eastAsia="Lato" w:hAnsi="Lato" w:cs="Lato"/>
          <w:color w:val="000000"/>
        </w:rPr>
        <w:t xml:space="preserve"> </w:t>
      </w:r>
      <w:proofErr w:type="spellStart"/>
      <w:r>
        <w:rPr>
          <w:rFonts w:ascii="Lato" w:eastAsia="Lato" w:hAnsi="Lato" w:cs="Lato"/>
          <w:color w:val="000000"/>
        </w:rPr>
        <w:t>rahoituslaji</w:t>
      </w:r>
      <w:proofErr w:type="spellEnd"/>
    </w:p>
    <w:p w14:paraId="411CD90D" w14:textId="3D051396" w:rsidR="00EC64EF" w:rsidRPr="00C61908" w:rsidRDefault="00C36F6C" w:rsidP="00C61908">
      <w:pPr>
        <w:numPr>
          <w:ilvl w:val="1"/>
          <w:numId w:val="9"/>
        </w:numPr>
        <w:pBdr>
          <w:top w:val="nil"/>
          <w:left w:val="nil"/>
          <w:bottom w:val="nil"/>
          <w:right w:val="nil"/>
          <w:between w:val="nil"/>
        </w:pBdr>
        <w:spacing w:after="0" w:line="276" w:lineRule="auto"/>
        <w:rPr>
          <w:rFonts w:ascii="Lato" w:eastAsia="Lato" w:hAnsi="Lato" w:cs="Lato"/>
          <w:color w:val="000000"/>
          <w:lang w:val="fi-FI"/>
        </w:rPr>
      </w:pPr>
      <w:r w:rsidRPr="00C61908">
        <w:rPr>
          <w:rFonts w:ascii="Lato" w:eastAsia="Lato" w:hAnsi="Lato" w:cs="Lato"/>
          <w:color w:val="000000"/>
          <w:lang w:val="fi-FI"/>
        </w:rPr>
        <w:t>Muu ulkopuolinen rahoitus</w:t>
      </w:r>
      <w:r w:rsidRPr="00C61908">
        <w:rPr>
          <w:rFonts w:ascii="Lato" w:eastAsia="Lato" w:hAnsi="Lato" w:cs="Lato"/>
          <w:color w:val="000000"/>
          <w:lang w:val="fi-FI"/>
        </w:rPr>
        <w:br/>
      </w:r>
      <w:r w:rsidRPr="00C61908">
        <w:rPr>
          <w:rFonts w:ascii="Lato" w:eastAsia="Lato" w:hAnsi="Lato" w:cs="Lato"/>
          <w:color w:val="000000"/>
          <w:lang w:val="fi-FI"/>
        </w:rPr>
        <w:t>Ennakkomaksatus (yleensä ei)</w:t>
      </w:r>
      <w:r w:rsidRPr="00C61908">
        <w:rPr>
          <w:rFonts w:ascii="Lato" w:eastAsia="Lato" w:hAnsi="Lato" w:cs="Lato"/>
          <w:color w:val="000000"/>
          <w:lang w:val="fi-FI"/>
        </w:rPr>
        <w:br/>
      </w:r>
      <w:r w:rsidRPr="00C61908">
        <w:rPr>
          <w:rFonts w:ascii="Lato" w:eastAsia="Lato" w:hAnsi="Lato" w:cs="Lato"/>
          <w:color w:val="000000"/>
          <w:lang w:val="fi-FI"/>
        </w:rPr>
        <w:t xml:space="preserve">De </w:t>
      </w:r>
      <w:proofErr w:type="spellStart"/>
      <w:r w:rsidRPr="00C61908">
        <w:rPr>
          <w:rFonts w:ascii="Lato" w:eastAsia="Lato" w:hAnsi="Lato" w:cs="Lato"/>
          <w:color w:val="000000"/>
          <w:lang w:val="fi-FI"/>
        </w:rPr>
        <w:t>minimis</w:t>
      </w:r>
      <w:proofErr w:type="spellEnd"/>
      <w:r w:rsidRPr="00C61908">
        <w:rPr>
          <w:rFonts w:ascii="Lato" w:eastAsia="Lato" w:hAnsi="Lato" w:cs="Lato"/>
          <w:color w:val="000000"/>
          <w:lang w:val="fi-FI"/>
        </w:rPr>
        <w:t xml:space="preserve"> -ilmoitus</w:t>
      </w:r>
    </w:p>
    <w:p w14:paraId="0ABF8D1C" w14:textId="77777777" w:rsidR="00EC64EF" w:rsidRPr="007935CD" w:rsidRDefault="00C36F6C">
      <w:pPr>
        <w:numPr>
          <w:ilvl w:val="1"/>
          <w:numId w:val="9"/>
        </w:num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lastRenderedPageBreak/>
        <w:t>Harjoittaako hankkeen hakija hankkeessa taloudellista toimintaa, jossa on kyse tavaroiden tai palvelujen tarjoamisesta tietyillä markkinoilla?</w:t>
      </w:r>
    </w:p>
    <w:p w14:paraId="7195264A" w14:textId="77777777" w:rsidR="00EC64EF" w:rsidRPr="007935CD" w:rsidRDefault="00C36F6C">
      <w:pPr>
        <w:numPr>
          <w:ilvl w:val="2"/>
          <w:numId w:val="9"/>
        </w:numPr>
        <w:pBdr>
          <w:top w:val="nil"/>
          <w:left w:val="nil"/>
          <w:bottom w:val="nil"/>
          <w:right w:val="nil"/>
          <w:between w:val="nil"/>
        </w:pBdr>
        <w:spacing w:after="0" w:line="276" w:lineRule="auto"/>
        <w:rPr>
          <w:rFonts w:ascii="Lato" w:eastAsia="Lato" w:hAnsi="Lato" w:cs="Lato"/>
          <w:color w:val="000000"/>
          <w:lang w:val="fi-FI"/>
        </w:rPr>
      </w:pPr>
      <w:r w:rsidRPr="007935CD">
        <w:rPr>
          <w:rFonts w:ascii="Lato" w:eastAsia="Lato" w:hAnsi="Lato" w:cs="Lato"/>
          <w:color w:val="000000"/>
          <w:lang w:val="fi-FI"/>
        </w:rPr>
        <w:t xml:space="preserve">Jos kyllä; Onko hakijalle tai hakijan kanssa samaan konserniin tai määräysvaltaan kuuluvalle suomalaiselle organisaatiolle myönnetty kuluvan tai kahden edellisen verovuoden aikana De </w:t>
      </w:r>
      <w:proofErr w:type="spellStart"/>
      <w:r w:rsidRPr="007935CD">
        <w:rPr>
          <w:rFonts w:ascii="Lato" w:eastAsia="Lato" w:hAnsi="Lato" w:cs="Lato"/>
          <w:color w:val="000000"/>
          <w:lang w:val="fi-FI"/>
        </w:rPr>
        <w:t>minimis</w:t>
      </w:r>
      <w:proofErr w:type="spellEnd"/>
      <w:r w:rsidRPr="007935CD">
        <w:rPr>
          <w:rFonts w:ascii="Lato" w:eastAsia="Lato" w:hAnsi="Lato" w:cs="Lato"/>
          <w:color w:val="000000"/>
          <w:lang w:val="fi-FI"/>
        </w:rPr>
        <w:t xml:space="preserve"> -tukea?</w:t>
      </w:r>
    </w:p>
    <w:p w14:paraId="01EACACA" w14:textId="77777777" w:rsidR="00EC64EF" w:rsidRDefault="00C36F6C">
      <w:pPr>
        <w:numPr>
          <w:ilvl w:val="1"/>
          <w:numId w:val="9"/>
        </w:numPr>
        <w:pBdr>
          <w:top w:val="nil"/>
          <w:left w:val="nil"/>
          <w:bottom w:val="nil"/>
          <w:right w:val="nil"/>
          <w:between w:val="nil"/>
        </w:pBdr>
        <w:spacing w:line="276" w:lineRule="auto"/>
        <w:rPr>
          <w:rFonts w:ascii="Lato" w:eastAsia="Lato" w:hAnsi="Lato" w:cs="Lato"/>
          <w:color w:val="000000"/>
        </w:rPr>
      </w:pPr>
      <w:r w:rsidRPr="007935CD">
        <w:rPr>
          <w:rFonts w:ascii="Lato" w:eastAsia="Lato" w:hAnsi="Lato" w:cs="Lato"/>
          <w:color w:val="000000"/>
          <w:lang w:val="fi-FI"/>
        </w:rPr>
        <w:t xml:space="preserve">Osallistuuko hankkeen toimenpiteisiin hyödynsaajina taloudellista toimintaa harjoittavia yksiköitä? </w:t>
      </w:r>
      <w:r>
        <w:rPr>
          <w:rFonts w:ascii="Lato" w:eastAsia="Lato" w:hAnsi="Lato" w:cs="Lato"/>
          <w:color w:val="000000"/>
        </w:rPr>
        <w:t xml:space="preserve">(+ </w:t>
      </w:r>
      <w:proofErr w:type="spellStart"/>
      <w:r>
        <w:rPr>
          <w:rFonts w:ascii="Lato" w:eastAsia="Lato" w:hAnsi="Lato" w:cs="Lato"/>
          <w:color w:val="000000"/>
        </w:rPr>
        <w:t>osallistuviin</w:t>
      </w:r>
      <w:proofErr w:type="spellEnd"/>
      <w:r>
        <w:rPr>
          <w:rFonts w:ascii="Lato" w:eastAsia="Lato" w:hAnsi="Lato" w:cs="Lato"/>
          <w:color w:val="000000"/>
        </w:rPr>
        <w:t xml:space="preserve"> </w:t>
      </w:r>
      <w:proofErr w:type="spellStart"/>
      <w:r>
        <w:rPr>
          <w:rFonts w:ascii="Lato" w:eastAsia="Lato" w:hAnsi="Lato" w:cs="Lato"/>
          <w:color w:val="000000"/>
        </w:rPr>
        <w:t>yksiköihin</w:t>
      </w:r>
      <w:proofErr w:type="spellEnd"/>
      <w:r>
        <w:rPr>
          <w:rFonts w:ascii="Lato" w:eastAsia="Lato" w:hAnsi="Lato" w:cs="Lato"/>
          <w:color w:val="000000"/>
        </w:rPr>
        <w:t xml:space="preserve"> </w:t>
      </w:r>
      <w:proofErr w:type="spellStart"/>
      <w:r>
        <w:rPr>
          <w:rFonts w:ascii="Lato" w:eastAsia="Lato" w:hAnsi="Lato" w:cs="Lato"/>
          <w:color w:val="000000"/>
        </w:rPr>
        <w:t>kohdistuvia</w:t>
      </w:r>
      <w:proofErr w:type="spellEnd"/>
      <w:r>
        <w:rPr>
          <w:rFonts w:ascii="Lato" w:eastAsia="Lato" w:hAnsi="Lato" w:cs="Lato"/>
          <w:color w:val="000000"/>
        </w:rPr>
        <w:t xml:space="preserve"> </w:t>
      </w:r>
      <w:proofErr w:type="spellStart"/>
      <w:r>
        <w:rPr>
          <w:rFonts w:ascii="Lato" w:eastAsia="Lato" w:hAnsi="Lato" w:cs="Lato"/>
          <w:color w:val="000000"/>
        </w:rPr>
        <w:t>toimenpiteitä</w:t>
      </w:r>
      <w:proofErr w:type="spellEnd"/>
      <w:r>
        <w:rPr>
          <w:rFonts w:ascii="Lato" w:eastAsia="Lato" w:hAnsi="Lato" w:cs="Lato"/>
          <w:color w:val="000000"/>
        </w:rPr>
        <w:t xml:space="preserve"> </w:t>
      </w:r>
      <w:proofErr w:type="spellStart"/>
      <w:r>
        <w:rPr>
          <w:rFonts w:ascii="Lato" w:eastAsia="Lato" w:hAnsi="Lato" w:cs="Lato"/>
          <w:color w:val="000000"/>
        </w:rPr>
        <w:t>koskevat</w:t>
      </w:r>
      <w:proofErr w:type="spellEnd"/>
      <w:r>
        <w:rPr>
          <w:rFonts w:ascii="Lato" w:eastAsia="Lato" w:hAnsi="Lato" w:cs="Lato"/>
          <w:color w:val="000000"/>
        </w:rPr>
        <w:t xml:space="preserve"> </w:t>
      </w:r>
      <w:proofErr w:type="spellStart"/>
      <w:r>
        <w:rPr>
          <w:rFonts w:ascii="Lato" w:eastAsia="Lato" w:hAnsi="Lato" w:cs="Lato"/>
          <w:color w:val="000000"/>
        </w:rPr>
        <w:t>tiedot</w:t>
      </w:r>
      <w:proofErr w:type="spellEnd"/>
      <w:r>
        <w:rPr>
          <w:rFonts w:ascii="Lato" w:eastAsia="Lato" w:hAnsi="Lato" w:cs="Lato"/>
          <w:color w:val="000000"/>
        </w:rPr>
        <w:t>)</w:t>
      </w:r>
    </w:p>
    <w:p w14:paraId="27725C0F" w14:textId="77777777" w:rsidR="00EC64EF" w:rsidRDefault="00C36F6C">
      <w:pPr>
        <w:spacing w:line="276" w:lineRule="auto"/>
        <w:rPr>
          <w:rFonts w:ascii="Lato" w:eastAsia="Lato" w:hAnsi="Lato" w:cs="Lato"/>
          <w:b/>
        </w:rPr>
      </w:pPr>
      <w:r>
        <w:rPr>
          <w:rFonts w:ascii="Lato" w:eastAsia="Lato" w:hAnsi="Lato" w:cs="Lato"/>
          <w:u w:val="single"/>
        </w:rPr>
        <w:br/>
      </w:r>
      <w:proofErr w:type="spellStart"/>
      <w:r>
        <w:rPr>
          <w:rFonts w:ascii="Lato" w:eastAsia="Lato" w:hAnsi="Lato" w:cs="Lato"/>
          <w:b/>
        </w:rPr>
        <w:t>Liitteet</w:t>
      </w:r>
      <w:proofErr w:type="spellEnd"/>
    </w:p>
    <w:p w14:paraId="69427986" w14:textId="77777777" w:rsidR="00EC64EF" w:rsidRDefault="00C36F6C">
      <w:pPr>
        <w:numPr>
          <w:ilvl w:val="0"/>
          <w:numId w:val="6"/>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Kustannusarvion</w:t>
      </w:r>
      <w:proofErr w:type="spellEnd"/>
      <w:r>
        <w:rPr>
          <w:rFonts w:ascii="Lato" w:eastAsia="Lato" w:hAnsi="Lato" w:cs="Lato"/>
          <w:color w:val="000000"/>
        </w:rPr>
        <w:t xml:space="preserve"> </w:t>
      </w:r>
      <w:proofErr w:type="spellStart"/>
      <w:r>
        <w:rPr>
          <w:rFonts w:ascii="Lato" w:eastAsia="Lato" w:hAnsi="Lato" w:cs="Lato"/>
          <w:color w:val="000000"/>
        </w:rPr>
        <w:t>liitteet</w:t>
      </w:r>
      <w:proofErr w:type="spellEnd"/>
    </w:p>
    <w:p w14:paraId="363D04DD" w14:textId="77777777" w:rsidR="00EC64EF" w:rsidRDefault="00C36F6C">
      <w:pPr>
        <w:numPr>
          <w:ilvl w:val="0"/>
          <w:numId w:val="6"/>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Rahoitussuunnitelmaan</w:t>
      </w:r>
      <w:proofErr w:type="spellEnd"/>
      <w:r>
        <w:rPr>
          <w:rFonts w:ascii="Lato" w:eastAsia="Lato" w:hAnsi="Lato" w:cs="Lato"/>
          <w:color w:val="000000"/>
        </w:rPr>
        <w:t xml:space="preserve"> </w:t>
      </w:r>
      <w:proofErr w:type="spellStart"/>
      <w:r>
        <w:rPr>
          <w:rFonts w:ascii="Lato" w:eastAsia="Lato" w:hAnsi="Lato" w:cs="Lato"/>
          <w:color w:val="000000"/>
        </w:rPr>
        <w:t>liitteet</w:t>
      </w:r>
      <w:proofErr w:type="spellEnd"/>
    </w:p>
    <w:p w14:paraId="24508714" w14:textId="249C4A77" w:rsidR="00C61908" w:rsidRPr="00C61908" w:rsidRDefault="00C36F6C" w:rsidP="00C61908">
      <w:pPr>
        <w:numPr>
          <w:ilvl w:val="0"/>
          <w:numId w:val="6"/>
        </w:numPr>
        <w:pBdr>
          <w:top w:val="nil"/>
          <w:left w:val="nil"/>
          <w:bottom w:val="nil"/>
          <w:right w:val="nil"/>
          <w:between w:val="nil"/>
        </w:pBdr>
        <w:spacing w:line="276" w:lineRule="auto"/>
        <w:rPr>
          <w:rFonts w:ascii="Lato" w:eastAsia="Lato" w:hAnsi="Lato" w:cs="Lato"/>
          <w:lang w:val="fi-FI"/>
        </w:rPr>
      </w:pPr>
      <w:r w:rsidRPr="00C61908">
        <w:rPr>
          <w:rFonts w:ascii="Lato" w:eastAsia="Lato" w:hAnsi="Lato" w:cs="Lato"/>
          <w:color w:val="000000"/>
          <w:lang w:val="fi-FI"/>
        </w:rPr>
        <w:t>Muut liitteet,</w:t>
      </w:r>
      <w:r w:rsidRPr="00C61908">
        <w:rPr>
          <w:rFonts w:ascii="Lato" w:eastAsia="Lato" w:hAnsi="Lato" w:cs="Lato"/>
          <w:color w:val="1155CC"/>
          <w:lang w:val="fi-FI"/>
        </w:rPr>
        <w:t xml:space="preserve"> kuten yhteistyösopimus/aiesopimus</w:t>
      </w:r>
      <w:r w:rsidR="00C61908" w:rsidRPr="00C61908">
        <w:rPr>
          <w:rFonts w:ascii="Lato" w:eastAsia="Lato" w:hAnsi="Lato" w:cs="Lato"/>
          <w:color w:val="1155CC"/>
          <w:lang w:val="fi-FI"/>
        </w:rPr>
        <w:t xml:space="preserve">. </w:t>
      </w:r>
      <w:r w:rsidR="00BA5866" w:rsidRPr="00BA5866">
        <w:rPr>
          <w:rFonts w:ascii="Lato" w:eastAsia="Lato" w:hAnsi="Lato" w:cs="Lato"/>
          <w:lang w:val="fi-FI"/>
        </w:rPr>
        <w:t xml:space="preserve">Kaikki </w:t>
      </w:r>
      <w:r w:rsidR="00BA5866">
        <w:rPr>
          <w:rFonts w:ascii="Lato" w:eastAsia="Lato" w:hAnsi="Lato" w:cs="Lato"/>
          <w:lang w:val="fi-FI"/>
        </w:rPr>
        <w:t xml:space="preserve">osatoteuttajat </w:t>
      </w:r>
      <w:r w:rsidR="00BA5866" w:rsidRPr="00BA5866">
        <w:rPr>
          <w:rFonts w:ascii="Lato" w:eastAsia="Lato" w:hAnsi="Lato" w:cs="Lato"/>
          <w:lang w:val="fi-FI"/>
        </w:rPr>
        <w:t>lataavat yhteistyösopimuksen.</w:t>
      </w:r>
      <w:r w:rsidR="00BA5866">
        <w:rPr>
          <w:rFonts w:ascii="Lato" w:eastAsia="Lato" w:hAnsi="Lato" w:cs="Lato"/>
          <w:lang w:val="fi-FI"/>
        </w:rPr>
        <w:t xml:space="preserve"> </w:t>
      </w:r>
      <w:r w:rsidR="00C61908">
        <w:rPr>
          <w:rFonts w:ascii="Lato" w:eastAsia="Lato" w:hAnsi="Lato" w:cs="Lato"/>
          <w:lang w:val="fi-FI"/>
        </w:rPr>
        <w:t xml:space="preserve">Ryhmähankkeet voivat myös tässä vaiheessa harkita yhteisrekisterin perustamista </w:t>
      </w:r>
      <w:r w:rsidR="006651C3">
        <w:rPr>
          <w:rFonts w:ascii="Lato" w:eastAsia="Lato" w:hAnsi="Lato" w:cs="Lato"/>
          <w:lang w:val="fi-FI"/>
        </w:rPr>
        <w:t xml:space="preserve">hankeyhteisen </w:t>
      </w:r>
      <w:r w:rsidR="00C61908">
        <w:rPr>
          <w:rFonts w:ascii="Lato" w:eastAsia="Lato" w:hAnsi="Lato" w:cs="Lato"/>
          <w:lang w:val="fi-FI"/>
        </w:rPr>
        <w:t xml:space="preserve">viestinnän tarkoituksiin. </w:t>
      </w:r>
    </w:p>
    <w:p w14:paraId="693D72A4" w14:textId="77777777" w:rsidR="00EC64EF" w:rsidRPr="00C61908" w:rsidRDefault="00EC64EF">
      <w:pPr>
        <w:spacing w:line="276" w:lineRule="auto"/>
        <w:rPr>
          <w:rFonts w:ascii="Lato" w:eastAsia="Lato" w:hAnsi="Lato" w:cs="Lato"/>
          <w:b/>
          <w:lang w:val="fi-FI"/>
        </w:rPr>
      </w:pPr>
    </w:p>
    <w:p w14:paraId="7563FF6D" w14:textId="77777777" w:rsidR="00EC64EF" w:rsidRDefault="00C36F6C">
      <w:pPr>
        <w:spacing w:line="276" w:lineRule="auto"/>
        <w:rPr>
          <w:rFonts w:ascii="Lato" w:eastAsia="Lato" w:hAnsi="Lato" w:cs="Lato"/>
          <w:b/>
        </w:rPr>
      </w:pPr>
      <w:proofErr w:type="spellStart"/>
      <w:r>
        <w:rPr>
          <w:rFonts w:ascii="Lato" w:eastAsia="Lato" w:hAnsi="Lato" w:cs="Lato"/>
          <w:b/>
        </w:rPr>
        <w:t>Viranomaiskäsittelyyn</w:t>
      </w:r>
      <w:proofErr w:type="spellEnd"/>
      <w:r>
        <w:rPr>
          <w:rFonts w:ascii="Lato" w:eastAsia="Lato" w:hAnsi="Lato" w:cs="Lato"/>
          <w:b/>
        </w:rPr>
        <w:t xml:space="preserve"> </w:t>
      </w:r>
      <w:proofErr w:type="spellStart"/>
      <w:r>
        <w:rPr>
          <w:rFonts w:ascii="Lato" w:eastAsia="Lato" w:hAnsi="Lato" w:cs="Lato"/>
          <w:b/>
        </w:rPr>
        <w:t>jättäminen</w:t>
      </w:r>
      <w:proofErr w:type="spellEnd"/>
    </w:p>
    <w:p w14:paraId="184AF07C" w14:textId="77777777" w:rsidR="00EC64EF" w:rsidRDefault="00C36F6C">
      <w:pPr>
        <w:numPr>
          <w:ilvl w:val="0"/>
          <w:numId w:val="3"/>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Osahankkeiden</w:t>
      </w:r>
      <w:proofErr w:type="spellEnd"/>
      <w:r>
        <w:rPr>
          <w:rFonts w:ascii="Lato" w:eastAsia="Lato" w:hAnsi="Lato" w:cs="Lato"/>
          <w:color w:val="000000"/>
        </w:rPr>
        <w:t xml:space="preserve"> </w:t>
      </w:r>
      <w:proofErr w:type="spellStart"/>
      <w:r>
        <w:rPr>
          <w:rFonts w:ascii="Lato" w:eastAsia="Lato" w:hAnsi="Lato" w:cs="Lato"/>
          <w:color w:val="000000"/>
        </w:rPr>
        <w:t>hakemusten</w:t>
      </w:r>
      <w:proofErr w:type="spellEnd"/>
      <w:r>
        <w:rPr>
          <w:rFonts w:ascii="Lato" w:eastAsia="Lato" w:hAnsi="Lato" w:cs="Lato"/>
          <w:color w:val="000000"/>
        </w:rPr>
        <w:t xml:space="preserve"> status</w:t>
      </w:r>
    </w:p>
    <w:p w14:paraId="0DF89081" w14:textId="77777777" w:rsidR="00EC64EF" w:rsidRDefault="00C36F6C">
      <w:pPr>
        <w:numPr>
          <w:ilvl w:val="0"/>
          <w:numId w:val="3"/>
        </w:numPr>
        <w:pBdr>
          <w:top w:val="nil"/>
          <w:left w:val="nil"/>
          <w:bottom w:val="nil"/>
          <w:right w:val="nil"/>
          <w:between w:val="nil"/>
        </w:pBdr>
        <w:spacing w:after="0" w:line="276" w:lineRule="auto"/>
        <w:rPr>
          <w:rFonts w:ascii="Lato" w:eastAsia="Lato" w:hAnsi="Lato" w:cs="Lato"/>
          <w:color w:val="000000"/>
        </w:rPr>
      </w:pPr>
      <w:proofErr w:type="spellStart"/>
      <w:r>
        <w:rPr>
          <w:rFonts w:ascii="Lato" w:eastAsia="Lato" w:hAnsi="Lato" w:cs="Lato"/>
          <w:color w:val="000000"/>
        </w:rPr>
        <w:t>Allekirjoitukset</w:t>
      </w:r>
      <w:proofErr w:type="spellEnd"/>
      <w:r>
        <w:rPr>
          <w:rFonts w:ascii="Lato" w:eastAsia="Lato" w:hAnsi="Lato" w:cs="Lato"/>
          <w:color w:val="000000"/>
        </w:rPr>
        <w:t xml:space="preserve"> (sähköinen) </w:t>
      </w:r>
    </w:p>
    <w:p w14:paraId="13CC54F8" w14:textId="77777777" w:rsidR="00EC64EF" w:rsidRPr="007935CD" w:rsidRDefault="00C36F6C">
      <w:pPr>
        <w:numPr>
          <w:ilvl w:val="0"/>
          <w:numId w:val="3"/>
        </w:numPr>
        <w:pBdr>
          <w:top w:val="nil"/>
          <w:left w:val="nil"/>
          <w:bottom w:val="nil"/>
          <w:right w:val="nil"/>
          <w:between w:val="nil"/>
        </w:pBdr>
        <w:spacing w:line="276" w:lineRule="auto"/>
        <w:rPr>
          <w:rFonts w:ascii="Lato" w:eastAsia="Lato" w:hAnsi="Lato" w:cs="Lato"/>
          <w:color w:val="000000"/>
          <w:lang w:val="fi-FI"/>
        </w:rPr>
      </w:pPr>
      <w:r w:rsidRPr="007935CD">
        <w:rPr>
          <w:rFonts w:ascii="Lato" w:eastAsia="Lato" w:hAnsi="Lato" w:cs="Lato"/>
          <w:color w:val="000000"/>
          <w:lang w:val="fi-FI"/>
        </w:rPr>
        <w:t>Hakemuksen (tai ryhmähankkeen osalta hakemusten) jättäminen viranomaiskäsittelyyn</w:t>
      </w:r>
    </w:p>
    <w:sectPr w:rsidR="00EC64EF" w:rsidRPr="007935CD">
      <w:pgSz w:w="11906" w:h="16838"/>
      <w:pgMar w:top="1417" w:right="1134" w:bottom="1417" w:left="1134"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Lato">
    <w:panose1 w:val="020F0502020204030203"/>
    <w:charset w:val="00"/>
    <w:family w:val="swiss"/>
    <w:pitch w:val="variable"/>
    <w:sig w:usb0="E10002FF" w:usb1="5000ECFF" w:usb2="0000002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338A6"/>
    <w:multiLevelType w:val="multilevel"/>
    <w:tmpl w:val="F50A44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9F94ED7"/>
    <w:multiLevelType w:val="multilevel"/>
    <w:tmpl w:val="888A88C8"/>
    <w:lvl w:ilvl="0">
      <w:start w:val="13"/>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o"/>
      <w:lvlJc w:val="left"/>
      <w:pPr>
        <w:ind w:left="1800" w:hanging="360"/>
      </w:pPr>
      <w:rPr>
        <w:rFonts w:ascii="Courier New" w:eastAsia="Courier New" w:hAnsi="Courier New" w:cs="Courier New"/>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16A2787C"/>
    <w:multiLevelType w:val="multilevel"/>
    <w:tmpl w:val="D9D0AB22"/>
    <w:lvl w:ilvl="0">
      <w:numFmt w:val="bullet"/>
      <w:lvlText w:val="-"/>
      <w:lvlJc w:val="left"/>
      <w:pPr>
        <w:ind w:left="720" w:hanging="360"/>
      </w:pPr>
      <w:rPr>
        <w:rFonts w:ascii="Lato" w:eastAsia="Lato" w:hAnsi="Lato" w:cs="La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A7D2FD7"/>
    <w:multiLevelType w:val="multilevel"/>
    <w:tmpl w:val="F0D4A4A8"/>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4" w15:restartNumberingAfterBreak="0">
    <w:nsid w:val="39F772D0"/>
    <w:multiLevelType w:val="multilevel"/>
    <w:tmpl w:val="B80C38AA"/>
    <w:lvl w:ilvl="0">
      <w:start w:val="15"/>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49447FF8"/>
    <w:multiLevelType w:val="multilevel"/>
    <w:tmpl w:val="219CAB06"/>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6" w15:restartNumberingAfterBreak="0">
    <w:nsid w:val="597E0FF2"/>
    <w:multiLevelType w:val="multilevel"/>
    <w:tmpl w:val="EF0076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9AA0A81"/>
    <w:multiLevelType w:val="multilevel"/>
    <w:tmpl w:val="3FB67E44"/>
    <w:lvl w:ilvl="0">
      <w:start w:val="1"/>
      <w:numFmt w:val="bullet"/>
      <w:lvlText w:val="o"/>
      <w:lvlJc w:val="left"/>
      <w:pPr>
        <w:ind w:left="360" w:hanging="360"/>
      </w:pPr>
      <w:rPr>
        <w:rFonts w:ascii="Courier New" w:eastAsia="Courier New" w:hAnsi="Courier New" w:cs="Courier New"/>
      </w:rPr>
    </w:lvl>
    <w:lvl w:ilvl="1">
      <w:start w:val="1"/>
      <w:numFmt w:val="bullet"/>
      <w:lvlText w:val="o"/>
      <w:lvlJc w:val="left"/>
      <w:pPr>
        <w:ind w:left="1080" w:hanging="360"/>
      </w:pPr>
      <w:rPr>
        <w:rFonts w:ascii="Courier New" w:eastAsia="Courier New" w:hAnsi="Courier New" w:cs="Courier New"/>
      </w:rPr>
    </w:lvl>
    <w:lvl w:ilvl="2">
      <w:start w:val="1"/>
      <w:numFmt w:val="bullet"/>
      <w:lvlText w:val="o"/>
      <w:lvlJc w:val="left"/>
      <w:pPr>
        <w:ind w:left="1800" w:hanging="360"/>
      </w:pPr>
      <w:rPr>
        <w:rFonts w:ascii="Courier New" w:eastAsia="Courier New" w:hAnsi="Courier New" w:cs="Courier New"/>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729E582B"/>
    <w:multiLevelType w:val="multilevel"/>
    <w:tmpl w:val="53263E38"/>
    <w:lvl w:ilvl="0">
      <w:start w:val="15"/>
      <w:numFmt w:val="bullet"/>
      <w:lvlText w:val="-"/>
      <w:lvlJc w:val="left"/>
      <w:pPr>
        <w:ind w:left="360" w:hanging="360"/>
      </w:pPr>
      <w:rPr>
        <w:rFonts w:ascii="Calibri" w:eastAsia="Calibri" w:hAnsi="Calibri" w:cs="Calibri"/>
      </w:rPr>
    </w:lvl>
    <w:lvl w:ilvl="1">
      <w:numFmt w:val="bullet"/>
      <w:lvlText w:val="−"/>
      <w:lvlJc w:val="left"/>
      <w:pPr>
        <w:ind w:left="1080" w:hanging="360"/>
      </w:pPr>
      <w:rPr>
        <w:rFonts w:ascii="Calibri" w:eastAsia="Calibri" w:hAnsi="Calibri" w:cs="Calibri"/>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787698045">
    <w:abstractNumId w:val="7"/>
  </w:num>
  <w:num w:numId="2" w16cid:durableId="1671828916">
    <w:abstractNumId w:val="2"/>
  </w:num>
  <w:num w:numId="3" w16cid:durableId="1607229920">
    <w:abstractNumId w:val="3"/>
  </w:num>
  <w:num w:numId="4" w16cid:durableId="859666483">
    <w:abstractNumId w:val="4"/>
  </w:num>
  <w:num w:numId="5" w16cid:durableId="1111163768">
    <w:abstractNumId w:val="6"/>
  </w:num>
  <w:num w:numId="6" w16cid:durableId="1787891377">
    <w:abstractNumId w:val="5"/>
  </w:num>
  <w:num w:numId="7" w16cid:durableId="1395472236">
    <w:abstractNumId w:val="1"/>
  </w:num>
  <w:num w:numId="8" w16cid:durableId="2145805981">
    <w:abstractNumId w:val="0"/>
  </w:num>
  <w:num w:numId="9" w16cid:durableId="9591423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4EF"/>
    <w:rsid w:val="000A477F"/>
    <w:rsid w:val="006651C3"/>
    <w:rsid w:val="007935CD"/>
    <w:rsid w:val="00B153A7"/>
    <w:rsid w:val="00B764A6"/>
    <w:rsid w:val="00BA5866"/>
    <w:rsid w:val="00BD7BB6"/>
    <w:rsid w:val="00C36F6C"/>
    <w:rsid w:val="00C61908"/>
    <w:rsid w:val="00CB48A5"/>
    <w:rsid w:val="00EC64EF"/>
    <w:rsid w:val="00ED282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68719"/>
  <w15:docId w15:val="{A9E93172-1DF1-4FB2-85EF-FA06302A0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Pr>
      <w:lang w:val="en-GB"/>
    </w:rPr>
  </w:style>
  <w:style w:type="paragraph" w:styleId="Otsikko1">
    <w:name w:val="heading 1"/>
    <w:basedOn w:val="Normaali"/>
    <w:next w:val="Normaali"/>
    <w:uiPriority w:val="9"/>
    <w:qFormat/>
    <w:pPr>
      <w:keepNext/>
      <w:keepLines/>
      <w:spacing w:before="480" w:after="120"/>
      <w:outlineLvl w:val="0"/>
    </w:pPr>
    <w:rPr>
      <w:b/>
      <w:sz w:val="48"/>
      <w:szCs w:val="48"/>
    </w:rPr>
  </w:style>
  <w:style w:type="paragraph" w:styleId="Otsikko2">
    <w:name w:val="heading 2"/>
    <w:basedOn w:val="Normaali"/>
    <w:next w:val="Normaali"/>
    <w:uiPriority w:val="9"/>
    <w:semiHidden/>
    <w:unhideWhenUsed/>
    <w:qFormat/>
    <w:pPr>
      <w:keepNext/>
      <w:keepLines/>
      <w:spacing w:before="360" w:after="80"/>
      <w:outlineLvl w:val="1"/>
    </w:pPr>
    <w:rPr>
      <w:b/>
      <w:sz w:val="36"/>
      <w:szCs w:val="36"/>
    </w:rPr>
  </w:style>
  <w:style w:type="paragraph" w:styleId="Otsikko3">
    <w:name w:val="heading 3"/>
    <w:basedOn w:val="Normaali"/>
    <w:next w:val="Normaali"/>
    <w:uiPriority w:val="9"/>
    <w:semiHidden/>
    <w:unhideWhenUsed/>
    <w:qFormat/>
    <w:pPr>
      <w:keepNext/>
      <w:keepLines/>
      <w:spacing w:before="280" w:after="80"/>
      <w:outlineLvl w:val="2"/>
    </w:pPr>
    <w:rPr>
      <w:b/>
      <w:sz w:val="28"/>
      <w:szCs w:val="28"/>
    </w:rPr>
  </w:style>
  <w:style w:type="paragraph" w:styleId="Otsikko4">
    <w:name w:val="heading 4"/>
    <w:basedOn w:val="Normaali"/>
    <w:next w:val="Normaali"/>
    <w:uiPriority w:val="9"/>
    <w:semiHidden/>
    <w:unhideWhenUsed/>
    <w:qFormat/>
    <w:pPr>
      <w:keepNext/>
      <w:keepLines/>
      <w:spacing w:before="240" w:after="40"/>
      <w:outlineLvl w:val="3"/>
    </w:pPr>
    <w:rPr>
      <w:b/>
      <w:sz w:val="24"/>
      <w:szCs w:val="24"/>
    </w:rPr>
  </w:style>
  <w:style w:type="paragraph" w:styleId="Otsikko5">
    <w:name w:val="heading 5"/>
    <w:basedOn w:val="Normaali"/>
    <w:next w:val="Normaali"/>
    <w:uiPriority w:val="9"/>
    <w:semiHidden/>
    <w:unhideWhenUsed/>
    <w:qFormat/>
    <w:pPr>
      <w:keepNext/>
      <w:keepLines/>
      <w:spacing w:before="220" w:after="40"/>
      <w:outlineLvl w:val="4"/>
    </w:pPr>
    <w:rPr>
      <w:b/>
    </w:rPr>
  </w:style>
  <w:style w:type="paragraph" w:styleId="Otsikko6">
    <w:name w:val="heading 6"/>
    <w:basedOn w:val="Normaali"/>
    <w:next w:val="Normaali"/>
    <w:uiPriority w:val="9"/>
    <w:semiHidden/>
    <w:unhideWhenUsed/>
    <w:qFormat/>
    <w:pPr>
      <w:keepNext/>
      <w:keepLines/>
      <w:spacing w:before="200" w:after="40"/>
      <w:outlineLvl w:val="5"/>
    </w:pPr>
    <w:rPr>
      <w:b/>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Otsikko">
    <w:name w:val="Title"/>
    <w:basedOn w:val="Normaali"/>
    <w:next w:val="Normaali"/>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Luettelokappale">
    <w:name w:val="List Paragraph"/>
    <w:basedOn w:val="Normaali"/>
    <w:uiPriority w:val="34"/>
    <w:qFormat/>
    <w:rsid w:val="00AE7871"/>
    <w:pPr>
      <w:ind w:left="720"/>
      <w:contextualSpacing/>
    </w:pPr>
  </w:style>
  <w:style w:type="character" w:styleId="Hyperlinkki">
    <w:name w:val="Hyperlink"/>
    <w:basedOn w:val="Kappaleenoletusfontti"/>
    <w:uiPriority w:val="99"/>
    <w:unhideWhenUsed/>
    <w:rsid w:val="002C771E"/>
    <w:rPr>
      <w:color w:val="0563C1" w:themeColor="hyperlink"/>
      <w:u w:val="single"/>
    </w:rPr>
  </w:style>
  <w:style w:type="character" w:styleId="Ratkaisematonmaininta">
    <w:name w:val="Unresolved Mention"/>
    <w:basedOn w:val="Kappaleenoletusfontti"/>
    <w:uiPriority w:val="99"/>
    <w:semiHidden/>
    <w:unhideWhenUsed/>
    <w:rsid w:val="002C771E"/>
    <w:rPr>
      <w:color w:val="605E5C"/>
      <w:shd w:val="clear" w:color="auto" w:fill="E1DFDD"/>
    </w:rPr>
  </w:style>
  <w:style w:type="character" w:styleId="AvattuHyperlinkki">
    <w:name w:val="FollowedHyperlink"/>
    <w:basedOn w:val="Kappaleenoletusfontti"/>
    <w:uiPriority w:val="99"/>
    <w:semiHidden/>
    <w:unhideWhenUsed/>
    <w:rsid w:val="00750F67"/>
    <w:rPr>
      <w:color w:val="954F72" w:themeColor="followedHyperlink"/>
      <w:u w:val="single"/>
    </w:rPr>
  </w:style>
  <w:style w:type="paragraph" w:styleId="Alaotsikko">
    <w:name w:val="Subtitle"/>
    <w:basedOn w:val="Normaali"/>
    <w:next w:val="Normaali"/>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tatic.eura2021.fi/ohjeet/EURA_2021_-kaytto-ohje_hakijalle_ja_hanketoteuttajall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akennerahastot.fi/etela-suomi/materiaalipankki/uudenmaan-liitto/ohjeita-rahoituksen-hakijoill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4qUPqZXXHhN3ZtR8SVvuv30LEg==">CgMxLjA4AHIhMVg1emtGQlVKeVR6TEd3WDB1WlExTnpPR2lKRWdmRnpz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1134</Words>
  <Characters>9193</Characters>
  <Application>Microsoft Office Word</Application>
  <DocSecurity>0</DocSecurity>
  <Lines>76</Lines>
  <Paragraphs>20</Paragraphs>
  <ScaleCrop>false</ScaleCrop>
  <HeadingPairs>
    <vt:vector size="2" baseType="variant">
      <vt:variant>
        <vt:lpstr>Otsikko</vt:lpstr>
      </vt:variant>
      <vt:variant>
        <vt:i4>1</vt:i4>
      </vt:variant>
    </vt:vector>
  </HeadingPairs>
  <TitlesOfParts>
    <vt:vector size="1" baseType="lpstr">
      <vt:lpstr/>
    </vt:vector>
  </TitlesOfParts>
  <Company>Helsingin Kaupunki</Company>
  <LinksUpToDate>false</LinksUpToDate>
  <CharactersWithSpaces>10307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Hänninen Suvi</dc:creator>
  <cp:lastModifiedBy>Hänninen Suvi</cp:lastModifiedBy>
  <cp:revision>3</cp:revision>
  <dcterms:created xsi:type="dcterms:W3CDTF">2024-10-09T11:32:00Z</dcterms:created>
  <dcterms:modified xsi:type="dcterms:W3CDTF">2024-10-09T11:39:00Z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35e945f-875f-47b7-87fa-10b3524d17f5_Enabled">
    <vt:lpwstr>true</vt:lpwstr>
  </property>
  <property fmtid="{D5CDD505-2E9C-101B-9397-08002B2CF9AE}" pid="3" name="MSIP_Label_f35e945f-875f-47b7-87fa-10b3524d17f5_SetDate">
    <vt:lpwstr>2024-10-09T11:08:06Z</vt:lpwstr>
  </property>
  <property fmtid="{D5CDD505-2E9C-101B-9397-08002B2CF9AE}" pid="4" name="MSIP_Label_f35e945f-875f-47b7-87fa-10b3524d17f5_Method">
    <vt:lpwstr>Standard</vt:lpwstr>
  </property>
  <property fmtid="{D5CDD505-2E9C-101B-9397-08002B2CF9AE}" pid="5" name="MSIP_Label_f35e945f-875f-47b7-87fa-10b3524d17f5_Name">
    <vt:lpwstr>Julkinen (harkinnanvaraisesti)</vt:lpwstr>
  </property>
  <property fmtid="{D5CDD505-2E9C-101B-9397-08002B2CF9AE}" pid="6" name="MSIP_Label_f35e945f-875f-47b7-87fa-10b3524d17f5_SiteId">
    <vt:lpwstr>3feb6bc1-d722-4726-966c-5b58b64df752</vt:lpwstr>
  </property>
  <property fmtid="{D5CDD505-2E9C-101B-9397-08002B2CF9AE}" pid="7" name="MSIP_Label_f35e945f-875f-47b7-87fa-10b3524d17f5_ActionId">
    <vt:lpwstr>dac21179-cfd7-49de-a1d5-700436a98589</vt:lpwstr>
  </property>
  <property fmtid="{D5CDD505-2E9C-101B-9397-08002B2CF9AE}" pid="8" name="MSIP_Label_f35e945f-875f-47b7-87fa-10b3524d17f5_ContentBits">
    <vt:lpwstr>0</vt:lpwstr>
  </property>
</Properties>
</file>